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31C3CF" w14:textId="7E5E6A60" w:rsidR="003902B2" w:rsidRDefault="0087756B" w:rsidP="21510B6E">
      <w:pPr>
        <w:shd w:val="clear" w:color="auto" w:fill="C5E0B3"/>
        <w:spacing w:line="276" w:lineRule="auto"/>
        <w:ind w:left="-709"/>
        <w:rPr>
          <w:b/>
          <w:bCs/>
          <w:sz w:val="40"/>
          <w:szCs w:val="40"/>
          <w:lang w:val="en-US"/>
        </w:rPr>
      </w:pPr>
      <w:r w:rsidRPr="00FB712C">
        <w:rPr>
          <w:b/>
          <w:bCs/>
          <w:lang w:val="en-US"/>
        </w:rPr>
        <w:t>DIZH-Innovationsprogramm –</w:t>
      </w:r>
      <w:r w:rsidR="00FB712C">
        <w:rPr>
          <w:b/>
          <w:bCs/>
          <w:lang w:val="en-US"/>
        </w:rPr>
        <w:t xml:space="preserve"> </w:t>
      </w:r>
      <w:r w:rsidR="00240045">
        <w:rPr>
          <w:b/>
          <w:bCs/>
          <w:lang w:val="en-US"/>
        </w:rPr>
        <w:t>3</w:t>
      </w:r>
      <w:r w:rsidR="00FB712C">
        <w:rPr>
          <w:b/>
          <w:bCs/>
          <w:lang w:val="en-US"/>
        </w:rPr>
        <w:t>.</w:t>
      </w:r>
      <w:r w:rsidRPr="00FB712C">
        <w:rPr>
          <w:b/>
          <w:bCs/>
          <w:lang w:val="en-US"/>
        </w:rPr>
        <w:t xml:space="preserve"> </w:t>
      </w:r>
      <w:r w:rsidR="7650A765" w:rsidRPr="00FB712C">
        <w:rPr>
          <w:b/>
          <w:bCs/>
          <w:lang w:val="en-US"/>
        </w:rPr>
        <w:t>Founder</w:t>
      </w:r>
      <w:r w:rsidR="00FB712C" w:rsidRPr="00FB712C">
        <w:rPr>
          <w:b/>
          <w:bCs/>
          <w:lang w:val="en-US"/>
        </w:rPr>
        <w:t>-Call</w:t>
      </w:r>
      <w:r w:rsidRPr="00FB712C">
        <w:rPr>
          <w:b/>
          <w:bCs/>
          <w:lang w:val="en-US"/>
        </w:rPr>
        <w:t xml:space="preserve"> </w:t>
      </w:r>
      <w:r w:rsidR="00BA7EA1" w:rsidRPr="00FB712C">
        <w:rPr>
          <w:b/>
          <w:bCs/>
          <w:lang w:val="en-US"/>
        </w:rPr>
        <w:t>(</w:t>
      </w:r>
      <w:r w:rsidRPr="00FB712C">
        <w:rPr>
          <w:b/>
          <w:bCs/>
          <w:lang w:val="en-US"/>
        </w:rPr>
        <w:t>202</w:t>
      </w:r>
      <w:r w:rsidR="00240045">
        <w:rPr>
          <w:b/>
          <w:bCs/>
          <w:lang w:val="en-US"/>
        </w:rPr>
        <w:t>6</w:t>
      </w:r>
      <w:r w:rsidRPr="00FB712C">
        <w:rPr>
          <w:b/>
          <w:bCs/>
          <w:lang w:val="en-US"/>
        </w:rPr>
        <w:t>.1</w:t>
      </w:r>
      <w:r w:rsidR="00240045">
        <w:rPr>
          <w:b/>
          <w:bCs/>
          <w:lang w:val="en-US"/>
        </w:rPr>
        <w:t>_FC</w:t>
      </w:r>
      <w:r w:rsidR="00BA7EA1" w:rsidRPr="00FB712C">
        <w:rPr>
          <w:b/>
          <w:bCs/>
          <w:lang w:val="en-US"/>
        </w:rPr>
        <w:t>)</w:t>
      </w:r>
      <w:r w:rsidRPr="00FB712C">
        <w:rPr>
          <w:b/>
          <w:bCs/>
          <w:lang w:val="en-US"/>
        </w:rPr>
        <w:br w:type="textWrapping" w:clear="all"/>
      </w:r>
      <w:proofErr w:type="spellStart"/>
      <w:r w:rsidRPr="00FB712C">
        <w:rPr>
          <w:b/>
          <w:bCs/>
          <w:sz w:val="40"/>
          <w:szCs w:val="40"/>
          <w:lang w:val="en-US"/>
        </w:rPr>
        <w:t>Antrags</w:t>
      </w:r>
      <w:proofErr w:type="spellEnd"/>
      <w:r w:rsidRPr="00FB712C">
        <w:rPr>
          <w:b/>
          <w:bCs/>
          <w:sz w:val="40"/>
          <w:szCs w:val="40"/>
          <w:lang w:val="en-US"/>
        </w:rPr>
        <w:t>-Template</w:t>
      </w:r>
    </w:p>
    <w:p w14:paraId="0C72BAC9" w14:textId="77777777" w:rsidR="00006BBB" w:rsidRPr="00F022B5" w:rsidRDefault="00006BBB" w:rsidP="00006BBB">
      <w:pPr>
        <w:shd w:val="clear" w:color="auto" w:fill="C5E0B3"/>
        <w:spacing w:line="276" w:lineRule="auto"/>
        <w:ind w:left="-709"/>
        <w:rPr>
          <w:b/>
          <w:lang w:val="en-US"/>
        </w:rPr>
      </w:pPr>
    </w:p>
    <w:p w14:paraId="68DD5F5B" w14:textId="7470EC71" w:rsidR="0087756B" w:rsidRPr="003577C8" w:rsidRDefault="0087756B" w:rsidP="00B504F3">
      <w:pPr>
        <w:shd w:val="clear" w:color="auto" w:fill="C5E0B3"/>
        <w:spacing w:line="276" w:lineRule="auto"/>
        <w:ind w:left="-709"/>
        <w:rPr>
          <w:u w:val="single"/>
          <w:lang w:val="de-CH"/>
        </w:rPr>
      </w:pPr>
      <w:r>
        <w:rPr>
          <w:b/>
          <w:lang w:val="de-CH"/>
        </w:rPr>
        <w:t>Vorbemerkung:</w:t>
      </w:r>
      <w:r>
        <w:rPr>
          <w:lang w:val="de-CH"/>
        </w:rPr>
        <w:t xml:space="preserve"> Bitte gliedern Sie Ihren Antrag gemäss der vorliegenden Struktur und beachten Sie, dass der </w:t>
      </w:r>
      <w:r w:rsidRPr="00131139">
        <w:rPr>
          <w:lang w:val="de-CH"/>
        </w:rPr>
        <w:t>Antrag</w:t>
      </w:r>
      <w:r>
        <w:rPr>
          <w:lang w:val="de-CH"/>
        </w:rPr>
        <w:t xml:space="preserve"> </w:t>
      </w:r>
      <w:r>
        <w:rPr>
          <w:u w:val="single"/>
          <w:lang w:val="de-CH"/>
        </w:rPr>
        <w:t xml:space="preserve">maximal </w:t>
      </w:r>
      <w:r w:rsidR="00FB712C">
        <w:rPr>
          <w:u w:val="single"/>
          <w:lang w:val="de-CH"/>
        </w:rPr>
        <w:t>3</w:t>
      </w:r>
      <w:r>
        <w:rPr>
          <w:u w:val="single"/>
          <w:lang w:val="de-CH"/>
        </w:rPr>
        <w:t xml:space="preserve"> Seiten</w:t>
      </w:r>
      <w:r>
        <w:rPr>
          <w:lang w:val="de-CH"/>
        </w:rPr>
        <w:t xml:space="preserve"> umfassen darf (ohne Budget, allfällige Referenzen, CVs).</w:t>
      </w:r>
      <w:r w:rsidR="001C0B73">
        <w:rPr>
          <w:lang w:val="de-CH"/>
        </w:rPr>
        <w:t xml:space="preserve"> Bitte beachten Sie ausserdem die Notwendigkeit, im Antrag ein max. </w:t>
      </w:r>
      <w:r w:rsidR="001C0B73" w:rsidRPr="001C0B73">
        <w:rPr>
          <w:u w:val="single"/>
          <w:lang w:val="de-CH"/>
        </w:rPr>
        <w:t xml:space="preserve">3-minütiges </w:t>
      </w:r>
      <w:r w:rsidR="00B504F3">
        <w:rPr>
          <w:u w:val="single"/>
          <w:lang w:val="de-CH"/>
        </w:rPr>
        <w:t>Pitch-Video</w:t>
      </w:r>
      <w:r w:rsidR="001C0B73">
        <w:rPr>
          <w:lang w:val="de-CH"/>
        </w:rPr>
        <w:t xml:space="preserve"> zu verlinken. </w:t>
      </w:r>
      <w:r>
        <w:rPr>
          <w:lang w:val="de-CH"/>
        </w:rPr>
        <w:t xml:space="preserve"> </w:t>
      </w:r>
    </w:p>
    <w:p w14:paraId="64C513A4" w14:textId="778F74B5" w:rsidR="00BA7EA1" w:rsidRDefault="00BA7EA1" w:rsidP="00BB1462">
      <w:pPr>
        <w:shd w:val="clear" w:color="auto" w:fill="C5E0B3"/>
        <w:spacing w:line="276" w:lineRule="auto"/>
        <w:ind w:left="-709"/>
        <w:rPr>
          <w:lang w:val="de-CH"/>
        </w:rPr>
      </w:pPr>
    </w:p>
    <w:p w14:paraId="380D2F96" w14:textId="3A508965" w:rsidR="00191C32" w:rsidRDefault="00BA7EA1" w:rsidP="00BB1462">
      <w:pPr>
        <w:shd w:val="clear" w:color="auto" w:fill="C5E0B3"/>
        <w:spacing w:line="276" w:lineRule="auto"/>
        <w:ind w:left="-709"/>
        <w:rPr>
          <w:i/>
          <w:iCs/>
          <w:lang w:val="de-CH"/>
        </w:rPr>
      </w:pPr>
      <w:r w:rsidRPr="007D5230">
        <w:rPr>
          <w:b/>
          <w:bCs/>
          <w:u w:val="single"/>
          <w:lang w:val="de-CH"/>
        </w:rPr>
        <w:t>Wichtig:</w:t>
      </w:r>
      <w:r>
        <w:rPr>
          <w:lang w:val="de-CH"/>
        </w:rPr>
        <w:t xml:space="preserve"> </w:t>
      </w:r>
      <w:r w:rsidR="006A3A04" w:rsidRPr="006A3A04">
        <w:rPr>
          <w:i/>
          <w:iCs/>
          <w:lang w:val="de-CH"/>
        </w:rPr>
        <w:t>Der Ausschreibungstext und die darin enthaltenen, Call-spezifischen Kriterien und Bedingungen stellen mit de</w:t>
      </w:r>
      <w:r w:rsidR="0014643A">
        <w:rPr>
          <w:i/>
          <w:iCs/>
          <w:lang w:val="de-CH"/>
        </w:rPr>
        <w:t>m</w:t>
      </w:r>
      <w:r w:rsidR="006A3A04" w:rsidRPr="006A3A04">
        <w:rPr>
          <w:i/>
          <w:iCs/>
          <w:lang w:val="de-CH"/>
        </w:rPr>
        <w:t xml:space="preserve"> übergeordneten </w:t>
      </w:r>
      <w:r w:rsidR="00006BBB" w:rsidRPr="00006BBB">
        <w:rPr>
          <w:i/>
          <w:iCs/>
          <w:lang w:val="de-CH"/>
        </w:rPr>
        <w:t xml:space="preserve">Reglement für das </w:t>
      </w:r>
      <w:hyperlink r:id="rId11" w:history="1">
        <w:r w:rsidR="00D2214C">
          <w:rPr>
            <w:rStyle w:val="Hyperlink"/>
            <w:i/>
            <w:iCs/>
            <w:lang w:val="de-CH"/>
          </w:rPr>
          <w:t>Innovationsprogramm DIZH 2020-2029 (IR DIZH)</w:t>
        </w:r>
      </w:hyperlink>
      <w:r w:rsidR="00006BBB" w:rsidRPr="00006BBB">
        <w:rPr>
          <w:i/>
          <w:iCs/>
          <w:lang w:val="de-CH"/>
        </w:rPr>
        <w:t xml:space="preserve"> </w:t>
      </w:r>
      <w:r w:rsidR="006A3A04" w:rsidRPr="006A3A04">
        <w:rPr>
          <w:i/>
          <w:iCs/>
          <w:lang w:val="de-CH"/>
        </w:rPr>
        <w:t>verbindliche Grundlage</w:t>
      </w:r>
      <w:r w:rsidR="0014643A">
        <w:rPr>
          <w:i/>
          <w:iCs/>
          <w:lang w:val="de-CH"/>
        </w:rPr>
        <w:t>n</w:t>
      </w:r>
      <w:r w:rsidR="006A3A04" w:rsidRPr="006A3A04">
        <w:rPr>
          <w:i/>
          <w:iCs/>
          <w:lang w:val="de-CH"/>
        </w:rPr>
        <w:t xml:space="preserve"> für die Antragsstellenden</w:t>
      </w:r>
      <w:r w:rsidR="00D677AF">
        <w:rPr>
          <w:i/>
          <w:iCs/>
          <w:lang w:val="de-CH"/>
        </w:rPr>
        <w:t xml:space="preserve"> dar</w:t>
      </w:r>
      <w:r w:rsidR="006A3A04" w:rsidRPr="006A3A04">
        <w:rPr>
          <w:i/>
          <w:iCs/>
          <w:lang w:val="de-CH"/>
        </w:rPr>
        <w:t>.</w:t>
      </w:r>
    </w:p>
    <w:p w14:paraId="557D46CD" w14:textId="41D5DAF1" w:rsidR="00BA7EA1" w:rsidRDefault="006A3A04" w:rsidP="00BB1462">
      <w:pPr>
        <w:shd w:val="clear" w:color="auto" w:fill="C5E0B3"/>
        <w:spacing w:line="276" w:lineRule="auto"/>
        <w:ind w:left="-709"/>
        <w:rPr>
          <w:i/>
          <w:iCs/>
          <w:lang w:val="de-CH"/>
        </w:rPr>
      </w:pPr>
      <w:r w:rsidRPr="006A3A04">
        <w:rPr>
          <w:i/>
          <w:iCs/>
          <w:lang w:val="de-CH"/>
        </w:rPr>
        <w:t>Mit Einreichen des Antrags gelten diese als zur Kenntnis genommen und akzeptiert</w:t>
      </w:r>
      <w:r>
        <w:rPr>
          <w:i/>
          <w:iCs/>
          <w:lang w:val="de-CH"/>
        </w:rPr>
        <w:t>.</w:t>
      </w:r>
    </w:p>
    <w:p w14:paraId="644F8910" w14:textId="190D513D" w:rsidR="00AF5E65" w:rsidRPr="00FF685A" w:rsidRDefault="00AF5E65" w:rsidP="00AF5E65">
      <w:pPr>
        <w:shd w:val="clear" w:color="auto" w:fill="C5E0B3"/>
        <w:spacing w:line="276" w:lineRule="auto"/>
        <w:ind w:left="-709"/>
        <w:rPr>
          <w:i/>
          <w:lang w:val="de-CH"/>
        </w:rPr>
      </w:pPr>
      <w:r>
        <w:rPr>
          <w:i/>
          <w:iCs/>
          <w:lang w:val="de-CH"/>
        </w:rPr>
        <w:t xml:space="preserve">Insbesondere ist auch zu beachten, dass das Vorhandensein einer Vereinbarung zur fallbezogenen Regelung der Nutzung der Ergebnisse mit externen </w:t>
      </w:r>
      <w:proofErr w:type="spellStart"/>
      <w:proofErr w:type="gramStart"/>
      <w:r w:rsidRPr="004B46BB">
        <w:rPr>
          <w:i/>
          <w:iCs/>
          <w:color w:val="000000" w:themeColor="text1"/>
          <w:lang w:val="de-CH"/>
        </w:rPr>
        <w:t>Projektpartner</w:t>
      </w:r>
      <w:r w:rsidR="004B46BB">
        <w:rPr>
          <w:i/>
          <w:iCs/>
          <w:color w:val="000000" w:themeColor="text1"/>
          <w:lang w:val="de-CH"/>
        </w:rPr>
        <w:t>:i</w:t>
      </w:r>
      <w:r w:rsidRPr="004B46BB">
        <w:rPr>
          <w:i/>
          <w:iCs/>
          <w:color w:val="000000" w:themeColor="text1"/>
          <w:lang w:val="de-CH"/>
        </w:rPr>
        <w:t>nnen</w:t>
      </w:r>
      <w:proofErr w:type="spellEnd"/>
      <w:proofErr w:type="gramEnd"/>
      <w:r w:rsidRPr="00240045">
        <w:rPr>
          <w:i/>
          <w:iCs/>
          <w:color w:val="000000" w:themeColor="text1"/>
          <w:lang w:val="de-CH"/>
        </w:rPr>
        <w:t xml:space="preserve"> </w:t>
      </w:r>
      <w:r>
        <w:rPr>
          <w:i/>
          <w:iCs/>
          <w:lang w:val="de-CH"/>
        </w:rPr>
        <w:t xml:space="preserve">Voraussetzung für die Freigabe der </w:t>
      </w:r>
      <w:r w:rsidR="004D166E">
        <w:rPr>
          <w:i/>
          <w:iCs/>
          <w:lang w:val="de-CH"/>
        </w:rPr>
        <w:t>zugesagten</w:t>
      </w:r>
      <w:r>
        <w:rPr>
          <w:i/>
          <w:iCs/>
          <w:lang w:val="de-CH"/>
        </w:rPr>
        <w:t xml:space="preserve"> Fördergelder im Rahmen der Projekteröffnung ist</w:t>
      </w:r>
      <w:r w:rsidR="00FB20F2">
        <w:rPr>
          <w:i/>
          <w:iCs/>
          <w:lang w:val="de-CH"/>
        </w:rPr>
        <w:t xml:space="preserve"> (</w:t>
      </w:r>
      <w:hyperlink r:id="rId12" w:history="1">
        <w:r w:rsidR="006F5057" w:rsidRPr="003B679D">
          <w:rPr>
            <w:rStyle w:val="Hyperlink"/>
            <w:i/>
            <w:iCs/>
            <w:lang w:val="de-CH"/>
          </w:rPr>
          <w:t xml:space="preserve">IR DIZH </w:t>
        </w:r>
        <w:r w:rsidR="007D3081" w:rsidRPr="003B679D">
          <w:rPr>
            <w:rStyle w:val="Hyperlink"/>
            <w:i/>
            <w:iCs/>
            <w:lang w:val="de-CH"/>
          </w:rPr>
          <w:t>§7</w:t>
        </w:r>
      </w:hyperlink>
      <w:r w:rsidR="007D3081">
        <w:rPr>
          <w:i/>
          <w:iCs/>
          <w:lang w:val="de-CH"/>
        </w:rPr>
        <w:t>)</w:t>
      </w:r>
      <w:r>
        <w:rPr>
          <w:i/>
          <w:iCs/>
          <w:lang w:val="de-CH"/>
        </w:rPr>
        <w:t xml:space="preserve">. </w:t>
      </w:r>
    </w:p>
    <w:p w14:paraId="6C5F4740" w14:textId="77777777" w:rsidR="001A606B" w:rsidRDefault="001A606B" w:rsidP="00BB1462">
      <w:pPr>
        <w:shd w:val="clear" w:color="auto" w:fill="C5E0B3"/>
        <w:spacing w:line="276" w:lineRule="auto"/>
        <w:ind w:left="-709"/>
        <w:rPr>
          <w:lang w:val="de-CH"/>
        </w:rPr>
      </w:pPr>
    </w:p>
    <w:p w14:paraId="0C7E7A4F" w14:textId="01ED8E29" w:rsidR="0087756B" w:rsidRDefault="0087756B" w:rsidP="00BB1462">
      <w:pPr>
        <w:shd w:val="clear" w:color="auto" w:fill="C5E0B3"/>
        <w:spacing w:line="276" w:lineRule="auto"/>
        <w:ind w:left="-709"/>
        <w:rPr>
          <w:lang w:val="de-CH"/>
        </w:rPr>
      </w:pPr>
      <w:r>
        <w:rPr>
          <w:lang w:val="de-CH"/>
        </w:rPr>
        <w:t>Für den Antrag sind zudem die folgenden Dokumente vorzubereiten</w:t>
      </w:r>
      <w:r w:rsidR="00493F6D">
        <w:rPr>
          <w:lang w:val="de-CH"/>
        </w:rPr>
        <w:t xml:space="preserve"> (pro Punkt ein PDF)</w:t>
      </w:r>
      <w:r>
        <w:rPr>
          <w:lang w:val="de-CH"/>
        </w:rPr>
        <w:t>:</w:t>
      </w:r>
    </w:p>
    <w:p w14:paraId="6B26F041" w14:textId="0CB624F8" w:rsidR="0087756B" w:rsidRDefault="0087756B" w:rsidP="00BB1462">
      <w:pPr>
        <w:shd w:val="clear" w:color="auto" w:fill="C5E0B3"/>
        <w:spacing w:line="276" w:lineRule="auto"/>
        <w:ind w:left="-709"/>
        <w:rPr>
          <w:lang w:val="de-CH"/>
        </w:rPr>
      </w:pPr>
    </w:p>
    <w:p w14:paraId="4FDBD95C" w14:textId="0C360902" w:rsidR="0087756B" w:rsidRPr="006442EE" w:rsidRDefault="0087756B" w:rsidP="006442EE">
      <w:pPr>
        <w:pStyle w:val="Listenabsatz"/>
        <w:numPr>
          <w:ilvl w:val="0"/>
          <w:numId w:val="38"/>
        </w:numPr>
        <w:shd w:val="clear" w:color="auto" w:fill="C5E0B3"/>
        <w:spacing w:line="276" w:lineRule="auto"/>
        <w:rPr>
          <w:lang w:val="de-CH"/>
        </w:rPr>
      </w:pPr>
      <w:r w:rsidRPr="006442EE">
        <w:rPr>
          <w:b/>
          <w:bCs/>
          <w:lang w:val="de-CH"/>
        </w:rPr>
        <w:t>CVs und bedeutende Leistungen</w:t>
      </w:r>
      <w:r w:rsidRPr="006442EE">
        <w:rPr>
          <w:lang w:val="de-CH"/>
        </w:rPr>
        <w:t xml:space="preserve"> (Publikationen/Werke/Arbeiten/Ausstellungen etc.) aller antragstellenden Personen: </w:t>
      </w:r>
      <w:r w:rsidRPr="006442EE">
        <w:rPr>
          <w:u w:val="single"/>
          <w:lang w:val="de-CH"/>
        </w:rPr>
        <w:t>Max. 4 Seiten</w:t>
      </w:r>
      <w:r w:rsidRPr="006442EE">
        <w:rPr>
          <w:lang w:val="de-CH"/>
        </w:rPr>
        <w:t xml:space="preserve"> pro Person (ca. 2 Seiten CV / 2 Seiten bedeutende Leistungen), </w:t>
      </w:r>
      <w:r w:rsidRPr="006442EE">
        <w:rPr>
          <w:u w:val="single"/>
          <w:lang w:val="de-CH"/>
        </w:rPr>
        <w:t>zusammengefasst in einem PDF</w:t>
      </w:r>
      <w:r w:rsidRPr="006442EE">
        <w:rPr>
          <w:lang w:val="de-CH"/>
        </w:rPr>
        <w:t>.</w:t>
      </w:r>
    </w:p>
    <w:p w14:paraId="41A9D6EA" w14:textId="09F463D9" w:rsidR="006442EE" w:rsidRPr="006442EE" w:rsidRDefault="006442EE" w:rsidP="006442EE">
      <w:pPr>
        <w:pStyle w:val="Listenabsatz"/>
        <w:numPr>
          <w:ilvl w:val="0"/>
          <w:numId w:val="38"/>
        </w:numPr>
        <w:shd w:val="clear" w:color="auto" w:fill="C5E0B3"/>
        <w:spacing w:line="276" w:lineRule="auto"/>
        <w:rPr>
          <w:lang w:val="de-CH"/>
        </w:rPr>
      </w:pPr>
      <w:r w:rsidRPr="006442EE">
        <w:rPr>
          <w:b/>
          <w:bCs/>
          <w:lang w:val="de-CH"/>
        </w:rPr>
        <w:t>Budget-Tabelle</w:t>
      </w:r>
      <w:r w:rsidRPr="006442EE">
        <w:rPr>
          <w:lang w:val="de-CH"/>
        </w:rPr>
        <w:t xml:space="preserve"> (siehe Excel-Template auf der Webseite</w:t>
      </w:r>
      <w:r w:rsidR="00493F6D">
        <w:rPr>
          <w:lang w:val="de-CH"/>
        </w:rPr>
        <w:t xml:space="preserve">; </w:t>
      </w:r>
      <w:r w:rsidR="00493F6D" w:rsidRPr="00493F6D">
        <w:rPr>
          <w:lang w:val="de-CH"/>
        </w:rPr>
        <w:t>alle Seiten der Vorlage müssen in das finale PDF konvertiert werden</w:t>
      </w:r>
      <w:r w:rsidRPr="006442EE">
        <w:rPr>
          <w:lang w:val="de-CH"/>
        </w:rPr>
        <w:t>)</w:t>
      </w:r>
      <w:r w:rsidR="00D95BA5">
        <w:rPr>
          <w:lang w:val="de-CH"/>
        </w:rPr>
        <w:t>.</w:t>
      </w:r>
    </w:p>
    <w:p w14:paraId="6C8D2B23" w14:textId="6D4F1D8E" w:rsidR="006442EE" w:rsidRDefault="006442EE" w:rsidP="006442EE">
      <w:pPr>
        <w:pStyle w:val="Listenabsatz"/>
        <w:numPr>
          <w:ilvl w:val="0"/>
          <w:numId w:val="38"/>
        </w:numPr>
        <w:shd w:val="clear" w:color="auto" w:fill="C5E0B3"/>
        <w:spacing w:line="276" w:lineRule="auto"/>
        <w:rPr>
          <w:lang w:val="de-CH"/>
        </w:rPr>
      </w:pPr>
      <w:r w:rsidRPr="00542A6F">
        <w:rPr>
          <w:b/>
          <w:bCs/>
          <w:lang w:val="de-CH"/>
        </w:rPr>
        <w:t xml:space="preserve">Bestätigung der </w:t>
      </w:r>
      <w:proofErr w:type="spellStart"/>
      <w:r w:rsidRPr="00542A6F">
        <w:rPr>
          <w:b/>
          <w:bCs/>
          <w:lang w:val="de-CH"/>
        </w:rPr>
        <w:t>Matching</w:t>
      </w:r>
      <w:proofErr w:type="spellEnd"/>
      <w:r w:rsidR="00B4342A">
        <w:rPr>
          <w:b/>
          <w:bCs/>
          <w:lang w:val="de-CH"/>
        </w:rPr>
        <w:t xml:space="preserve"> </w:t>
      </w:r>
      <w:r w:rsidRPr="00542A6F">
        <w:rPr>
          <w:b/>
          <w:bCs/>
          <w:lang w:val="de-CH"/>
        </w:rPr>
        <w:t>Funds</w:t>
      </w:r>
      <w:r>
        <w:rPr>
          <w:lang w:val="de-CH"/>
        </w:rPr>
        <w:t xml:space="preserve"> entsprechend de</w:t>
      </w:r>
      <w:r w:rsidR="00D22A46">
        <w:rPr>
          <w:lang w:val="de-CH"/>
        </w:rPr>
        <w:t>n</w:t>
      </w:r>
      <w:r>
        <w:rPr>
          <w:lang w:val="de-CH"/>
        </w:rPr>
        <w:t xml:space="preserve"> jeweiligen Beiträge</w:t>
      </w:r>
      <w:r w:rsidR="00D22A46">
        <w:rPr>
          <w:lang w:val="de-CH"/>
        </w:rPr>
        <w:t>n</w:t>
      </w:r>
      <w:r w:rsidR="00D95BA5">
        <w:rPr>
          <w:lang w:val="de-CH"/>
        </w:rPr>
        <w:t>.</w:t>
      </w:r>
    </w:p>
    <w:p w14:paraId="402E800E" w14:textId="695C20AB" w:rsidR="0087756B" w:rsidRPr="00DF39C1" w:rsidRDefault="0087756B" w:rsidP="00DF39C1">
      <w:pPr>
        <w:pStyle w:val="Listenabsatz"/>
        <w:numPr>
          <w:ilvl w:val="0"/>
          <w:numId w:val="38"/>
        </w:numPr>
        <w:shd w:val="clear" w:color="auto" w:fill="C5E0B3"/>
        <w:spacing w:line="276" w:lineRule="auto"/>
        <w:rPr>
          <w:lang w:val="de-CH"/>
        </w:rPr>
      </w:pPr>
      <w:r w:rsidRPr="00542A6F">
        <w:rPr>
          <w:b/>
          <w:bCs/>
          <w:lang w:val="de-CH"/>
        </w:rPr>
        <w:t xml:space="preserve">Pro Praxispartner ein Letter of </w:t>
      </w:r>
      <w:proofErr w:type="spellStart"/>
      <w:r w:rsidRPr="00542A6F">
        <w:rPr>
          <w:b/>
          <w:bCs/>
          <w:lang w:val="de-CH"/>
        </w:rPr>
        <w:t>Intent</w:t>
      </w:r>
      <w:proofErr w:type="spellEnd"/>
      <w:r w:rsidRPr="00DF39C1">
        <w:rPr>
          <w:lang w:val="de-CH"/>
        </w:rPr>
        <w:t xml:space="preserve"> (max. 1 Seite</w:t>
      </w:r>
      <w:r w:rsidR="00493F6D" w:rsidRPr="00DF39C1">
        <w:rPr>
          <w:lang w:val="de-CH"/>
        </w:rPr>
        <w:t xml:space="preserve"> pro </w:t>
      </w:r>
      <w:proofErr w:type="spellStart"/>
      <w:r w:rsidR="00493F6D" w:rsidRPr="00DF39C1">
        <w:rPr>
          <w:lang w:val="de-CH"/>
        </w:rPr>
        <w:t>LoI</w:t>
      </w:r>
      <w:proofErr w:type="spellEnd"/>
      <w:r w:rsidR="00493F6D" w:rsidRPr="00DF39C1">
        <w:rPr>
          <w:lang w:val="de-CH"/>
        </w:rPr>
        <w:t xml:space="preserve">), bei mehreren Partnern zusammengefasst in einem PDF. </w:t>
      </w:r>
      <w:r w:rsidR="00AE48A4">
        <w:rPr>
          <w:lang w:val="de-CH"/>
        </w:rPr>
        <w:t xml:space="preserve">Eine </w:t>
      </w:r>
      <w:hyperlink r:id="rId13" w:history="1">
        <w:r w:rsidR="006442EE" w:rsidRPr="00F600A5">
          <w:rPr>
            <w:rStyle w:val="Hyperlink"/>
            <w:color w:val="0070C0"/>
            <w:lang w:val="de-CH"/>
          </w:rPr>
          <w:t>Vorla</w:t>
        </w:r>
        <w:r w:rsidR="00AE48A4" w:rsidRPr="00F600A5">
          <w:rPr>
            <w:rStyle w:val="Hyperlink"/>
            <w:color w:val="0070C0"/>
            <w:lang w:val="de-CH"/>
          </w:rPr>
          <w:t xml:space="preserve">ge für den </w:t>
        </w:r>
        <w:proofErr w:type="spellStart"/>
        <w:r w:rsidR="00AE48A4" w:rsidRPr="00F600A5">
          <w:rPr>
            <w:rStyle w:val="Hyperlink"/>
            <w:color w:val="0070C0"/>
            <w:lang w:val="de-CH"/>
          </w:rPr>
          <w:t>LoI</w:t>
        </w:r>
        <w:proofErr w:type="spellEnd"/>
      </w:hyperlink>
      <w:r w:rsidR="00AE48A4">
        <w:rPr>
          <w:lang w:val="de-CH"/>
        </w:rPr>
        <w:t xml:space="preserve"> ist</w:t>
      </w:r>
      <w:r w:rsidR="006442EE" w:rsidRPr="00DF39C1">
        <w:rPr>
          <w:lang w:val="de-CH"/>
        </w:rPr>
        <w:t xml:space="preserve"> </w:t>
      </w:r>
      <w:r w:rsidR="00AE48A4">
        <w:rPr>
          <w:lang w:val="de-CH"/>
        </w:rPr>
        <w:t>auf der Website erhältlich.</w:t>
      </w:r>
    </w:p>
    <w:p w14:paraId="52F36690" w14:textId="77777777" w:rsidR="0087756B" w:rsidRDefault="0087756B" w:rsidP="00BB1462">
      <w:pPr>
        <w:shd w:val="clear" w:color="auto" w:fill="C5E0B3"/>
        <w:spacing w:line="276" w:lineRule="auto"/>
        <w:ind w:left="-709"/>
        <w:rPr>
          <w:lang w:val="de-CH"/>
        </w:rPr>
      </w:pPr>
    </w:p>
    <w:p w14:paraId="5EB2751B" w14:textId="73574187" w:rsidR="0087756B" w:rsidRDefault="0087756B" w:rsidP="00BB1462">
      <w:pPr>
        <w:shd w:val="clear" w:color="auto" w:fill="C5E0B3"/>
        <w:spacing w:line="276" w:lineRule="auto"/>
        <w:ind w:left="-709"/>
        <w:rPr>
          <w:lang w:val="de-CH"/>
        </w:rPr>
      </w:pPr>
      <w:r>
        <w:rPr>
          <w:lang w:val="de-CH"/>
        </w:rPr>
        <w:t xml:space="preserve">Streichen Sie diese Vorbemerkung und </w:t>
      </w:r>
      <w:r w:rsidR="0009061D">
        <w:rPr>
          <w:lang w:val="de-CH"/>
        </w:rPr>
        <w:t>den</w:t>
      </w:r>
      <w:r>
        <w:rPr>
          <w:lang w:val="de-CH"/>
        </w:rPr>
        <w:t xml:space="preserve"> </w:t>
      </w:r>
      <w:r>
        <w:rPr>
          <w:highlight w:val="yellow"/>
          <w:lang w:val="de-CH"/>
        </w:rPr>
        <w:t>gelb markierten</w:t>
      </w:r>
      <w:r>
        <w:rPr>
          <w:lang w:val="de-CH"/>
        </w:rPr>
        <w:t xml:space="preserve"> Text aus dem Antragstext.</w:t>
      </w:r>
    </w:p>
    <w:p w14:paraId="7F4381FE" w14:textId="77777777" w:rsidR="0087756B" w:rsidRDefault="0087756B" w:rsidP="00BB1462">
      <w:pPr>
        <w:spacing w:line="276" w:lineRule="auto"/>
        <w:ind w:left="-709"/>
        <w:rPr>
          <w:b/>
          <w:sz w:val="18"/>
          <w:szCs w:val="18"/>
          <w:highlight w:val="yellow"/>
          <w:lang w:val="de-CH"/>
        </w:rPr>
      </w:pPr>
    </w:p>
    <w:p w14:paraId="04179ACE" w14:textId="2C8DF208" w:rsidR="004E12D8" w:rsidRDefault="004D1842" w:rsidP="00FB712C">
      <w:pPr>
        <w:spacing w:line="276" w:lineRule="auto"/>
        <w:ind w:left="-709"/>
        <w:rPr>
          <w:b/>
          <w:sz w:val="32"/>
          <w:szCs w:val="32"/>
          <w:lang w:val="de-CH"/>
        </w:rPr>
      </w:pPr>
      <w:r>
        <w:rPr>
          <w:b/>
          <w:sz w:val="32"/>
          <w:szCs w:val="32"/>
          <w:lang w:val="de-CH"/>
        </w:rPr>
        <w:t>Projekttitel</w:t>
      </w:r>
      <w:r w:rsidR="001D5C8C">
        <w:rPr>
          <w:b/>
          <w:sz w:val="32"/>
          <w:szCs w:val="32"/>
          <w:lang w:val="de-CH"/>
        </w:rPr>
        <w:t xml:space="preserve"> </w:t>
      </w:r>
      <w:r w:rsidR="0087756B">
        <w:rPr>
          <w:b/>
          <w:sz w:val="32"/>
          <w:szCs w:val="32"/>
          <w:lang w:val="de-CH"/>
        </w:rPr>
        <w:t>– [</w:t>
      </w:r>
      <w:proofErr w:type="spellStart"/>
      <w:r w:rsidR="004E12D8">
        <w:rPr>
          <w:b/>
          <w:sz w:val="32"/>
          <w:szCs w:val="32"/>
          <w:lang w:val="de-CH"/>
        </w:rPr>
        <w:t>Acronym</w:t>
      </w:r>
      <w:proofErr w:type="spellEnd"/>
      <w:r w:rsidR="00D56559">
        <w:rPr>
          <w:b/>
          <w:sz w:val="32"/>
          <w:szCs w:val="32"/>
          <w:lang w:val="de-CH"/>
        </w:rPr>
        <w:t>, falls vorhanden</w:t>
      </w:r>
      <w:r w:rsidR="0087756B">
        <w:rPr>
          <w:b/>
          <w:sz w:val="32"/>
          <w:szCs w:val="32"/>
          <w:lang w:val="de-CH"/>
        </w:rPr>
        <w:t xml:space="preserve">] </w:t>
      </w:r>
    </w:p>
    <w:p w14:paraId="60397C38" w14:textId="77777777" w:rsidR="004E12D8" w:rsidRPr="004E12D8" w:rsidRDefault="004E12D8" w:rsidP="004E12D8">
      <w:pPr>
        <w:spacing w:line="276" w:lineRule="auto"/>
        <w:ind w:left="-709"/>
        <w:rPr>
          <w:i/>
          <w:iCs/>
          <w:sz w:val="15"/>
          <w:szCs w:val="15"/>
          <w:highlight w:val="yellow"/>
          <w:lang w:val="de-CH"/>
        </w:rPr>
      </w:pPr>
      <w:r w:rsidRPr="004E12D8">
        <w:rPr>
          <w:i/>
          <w:iCs/>
          <w:sz w:val="15"/>
          <w:szCs w:val="15"/>
          <w:highlight w:val="yellow"/>
          <w:lang w:val="de-CH"/>
        </w:rPr>
        <w:t>BITTE ZU JEDEM PUNKT AUSFÜHRUNGEN MACHEN (</w:t>
      </w:r>
      <w:r w:rsidRPr="004E12D8">
        <w:rPr>
          <w:b/>
          <w:bCs/>
          <w:i/>
          <w:iCs/>
          <w:sz w:val="15"/>
          <w:szCs w:val="15"/>
          <w:highlight w:val="yellow"/>
          <w:lang w:val="de-CH"/>
        </w:rPr>
        <w:t xml:space="preserve">SIEHE DAZU DIE </w:t>
      </w:r>
      <w:r w:rsidRPr="004E12D8">
        <w:rPr>
          <w:b/>
          <w:bCs/>
          <w:i/>
          <w:iCs/>
          <w:sz w:val="15"/>
          <w:szCs w:val="15"/>
          <w:highlight w:val="yellow"/>
          <w:u w:val="single"/>
          <w:lang w:val="de-CH"/>
        </w:rPr>
        <w:t>ERLÄUTERUNGEN IM CALL-TEXT</w:t>
      </w:r>
      <w:r w:rsidRPr="004E12D8">
        <w:rPr>
          <w:i/>
          <w:iCs/>
          <w:sz w:val="15"/>
          <w:szCs w:val="15"/>
          <w:highlight w:val="yellow"/>
          <w:lang w:val="de-CH"/>
        </w:rPr>
        <w:t xml:space="preserve">). </w:t>
      </w:r>
    </w:p>
    <w:p w14:paraId="185F537A" w14:textId="3B9B2044" w:rsidR="004E12D8" w:rsidRPr="004E12D8" w:rsidRDefault="004E12D8" w:rsidP="004E12D8">
      <w:pPr>
        <w:spacing w:line="276" w:lineRule="auto"/>
        <w:ind w:left="-709"/>
        <w:rPr>
          <w:i/>
          <w:iCs/>
          <w:sz w:val="15"/>
          <w:szCs w:val="15"/>
          <w:highlight w:val="yellow"/>
          <w:lang w:val="de-CH"/>
        </w:rPr>
      </w:pPr>
      <w:r w:rsidRPr="004E12D8">
        <w:rPr>
          <w:i/>
          <w:iCs/>
          <w:sz w:val="15"/>
          <w:szCs w:val="15"/>
          <w:highlight w:val="yellow"/>
          <w:lang w:val="de-CH"/>
        </w:rPr>
        <w:t xml:space="preserve">MAXIMAL </w:t>
      </w:r>
      <w:r w:rsidR="00FB712C">
        <w:rPr>
          <w:i/>
          <w:iCs/>
          <w:sz w:val="15"/>
          <w:szCs w:val="15"/>
          <w:highlight w:val="yellow"/>
          <w:lang w:val="de-CH"/>
        </w:rPr>
        <w:t>3</w:t>
      </w:r>
      <w:r w:rsidRPr="004E12D8">
        <w:rPr>
          <w:i/>
          <w:iCs/>
          <w:sz w:val="15"/>
          <w:szCs w:val="15"/>
          <w:highlight w:val="yellow"/>
          <w:lang w:val="de-CH"/>
        </w:rPr>
        <w:t xml:space="preserve"> SEITEN INKL. ALLFÄLLIGE ILLUSTRATIONEN/TABELLEN. MINDESTENS 10-PUNKT-SCHRIFT VERWENDEN. BUDGET, PROJEKTPLAN UND LITERATURVERZEICHNIS ZÄHLEN NICHT FÜR DAS SEITENLIMIT. </w:t>
      </w:r>
    </w:p>
    <w:p w14:paraId="44DA325D" w14:textId="77777777" w:rsidR="002A7240" w:rsidRDefault="002A7240" w:rsidP="004E12D8">
      <w:pPr>
        <w:spacing w:line="276" w:lineRule="auto"/>
        <w:ind w:left="-709"/>
        <w:rPr>
          <w:i/>
          <w:iCs/>
          <w:sz w:val="15"/>
          <w:szCs w:val="15"/>
          <w:highlight w:val="yellow"/>
          <w:u w:val="single"/>
          <w:lang w:val="de-CH"/>
        </w:rPr>
      </w:pPr>
    </w:p>
    <w:p w14:paraId="1C122EB6" w14:textId="4FC14754" w:rsidR="004E12D8" w:rsidRPr="004E12D8" w:rsidRDefault="004E12D8" w:rsidP="004E12D8">
      <w:pPr>
        <w:spacing w:line="276" w:lineRule="auto"/>
        <w:ind w:left="-709"/>
        <w:rPr>
          <w:i/>
          <w:iCs/>
          <w:sz w:val="15"/>
          <w:szCs w:val="15"/>
          <w:highlight w:val="yellow"/>
          <w:lang w:val="de-CH"/>
        </w:rPr>
      </w:pPr>
      <w:r w:rsidRPr="004E12D8">
        <w:rPr>
          <w:i/>
          <w:iCs/>
          <w:sz w:val="15"/>
          <w:szCs w:val="15"/>
          <w:highlight w:val="yellow"/>
          <w:u w:val="single"/>
          <w:lang w:val="de-CH"/>
        </w:rPr>
        <w:t>HINWEIS:</w:t>
      </w:r>
      <w:r w:rsidRPr="004E12D8">
        <w:rPr>
          <w:i/>
          <w:iCs/>
          <w:sz w:val="15"/>
          <w:szCs w:val="15"/>
          <w:highlight w:val="yellow"/>
          <w:lang w:val="de-CH"/>
        </w:rPr>
        <w:t xml:space="preserve"> AKTIVITÄTEN DER PRAXISPARTER KÖNNEN IM ENTSPRECHENDEN «LETTER OF INTENT» BESCHRIEBEN WERDEN. </w:t>
      </w:r>
    </w:p>
    <w:p w14:paraId="3E0161CC" w14:textId="77777777" w:rsidR="0087756B" w:rsidRDefault="0087756B" w:rsidP="00BB1462">
      <w:pPr>
        <w:spacing w:line="276" w:lineRule="auto"/>
        <w:ind w:left="-709"/>
        <w:rPr>
          <w:lang w:val="de-CH"/>
        </w:rPr>
      </w:pPr>
    </w:p>
    <w:p w14:paraId="57462B8B" w14:textId="3E041CF5" w:rsidR="00BF0968" w:rsidRPr="003508F8" w:rsidRDefault="00117ED9" w:rsidP="0011756E">
      <w:pPr>
        <w:ind w:left="-709"/>
        <w:rPr>
          <w:b/>
          <w:i/>
          <w:highlight w:val="yellow"/>
          <w:u w:val="single"/>
        </w:rPr>
      </w:pPr>
      <w:r>
        <w:rPr>
          <w:b/>
          <w:i/>
        </w:rPr>
        <w:t xml:space="preserve">A </w:t>
      </w:r>
      <w:r w:rsidR="006D6854" w:rsidRPr="003720AC">
        <w:rPr>
          <w:b/>
          <w:i/>
        </w:rPr>
        <w:t>Inhaltliche Kernpunkte</w:t>
      </w:r>
      <w:r w:rsidR="006D6854" w:rsidRPr="003720AC">
        <w:rPr>
          <w:b/>
          <w:i/>
        </w:rPr>
        <w:br w:type="textWrapping" w:clear="all"/>
      </w:r>
      <w:r w:rsidR="00A861BD" w:rsidRPr="00A861BD">
        <w:rPr>
          <w:bCs/>
          <w:i/>
          <w:iCs/>
          <w:highlight w:val="yellow"/>
          <w:lang w:val="de-CH"/>
        </w:rPr>
        <w:t>Im</w:t>
      </w:r>
      <w:r w:rsidR="00A861BD" w:rsidRPr="00A861BD">
        <w:rPr>
          <w:b/>
          <w:bCs/>
          <w:i/>
          <w:iCs/>
          <w:highlight w:val="yellow"/>
          <w:lang w:val="de-CH"/>
        </w:rPr>
        <w:t xml:space="preserve"> </w:t>
      </w:r>
      <w:r w:rsidR="00A861BD" w:rsidRPr="00A861BD">
        <w:rPr>
          <w:bCs/>
          <w:i/>
          <w:iCs/>
          <w:highlight w:val="yellow"/>
          <w:lang w:val="de-CH"/>
        </w:rPr>
        <w:t xml:space="preserve">Antragstext wird dargelegt, welches Leistungsangebot oder welche Produktion mit dem Spin-off oder Start-up angestrebt wird, welche Zieladressaten im Zentrum stehen (Alleinstellungsmerkmal im Markt, Marktumfeld, Personengruppen, potenzielle Kundinnen und Kunden etc.) und wie Mehrwert für die Angesprochenen erzeugt werden soll. Ebenfalls wird aufgezeigt, welche unternehmerischen und gesellschaftlichen Wirkungsziele verfolgt werden, welches dabei die Motivation der künftigen </w:t>
      </w:r>
      <w:proofErr w:type="spellStart"/>
      <w:proofErr w:type="gramStart"/>
      <w:r w:rsidR="00A861BD" w:rsidRPr="00A861BD">
        <w:rPr>
          <w:bCs/>
          <w:i/>
          <w:iCs/>
          <w:highlight w:val="yellow"/>
          <w:lang w:val="de-CH"/>
        </w:rPr>
        <w:t>Gründer:innen</w:t>
      </w:r>
      <w:proofErr w:type="spellEnd"/>
      <w:proofErr w:type="gramEnd"/>
      <w:r w:rsidR="00A861BD" w:rsidRPr="00A861BD">
        <w:rPr>
          <w:bCs/>
          <w:i/>
          <w:iCs/>
          <w:highlight w:val="yellow"/>
          <w:lang w:val="de-CH"/>
        </w:rPr>
        <w:t xml:space="preserve"> ist und in welchem Bezug die Gründungsidee zur Arbeit der Antragsstellenden an einer der DIZH-Hochschulen steht. Erfolgt die Eingabe in Zusammenarbeit mit Dritten (Organisationen, Unternehmen etc. im </w:t>
      </w:r>
      <w:r w:rsidR="002B59A0">
        <w:rPr>
          <w:bCs/>
          <w:i/>
          <w:iCs/>
          <w:highlight w:val="yellow"/>
          <w:lang w:val="de-CH"/>
        </w:rPr>
        <w:t>f</w:t>
      </w:r>
      <w:r w:rsidR="00A861BD" w:rsidRPr="00A861BD">
        <w:rPr>
          <w:bCs/>
          <w:i/>
          <w:iCs/>
          <w:highlight w:val="yellow"/>
          <w:lang w:val="de-CH"/>
        </w:rPr>
        <w:t xml:space="preserve">olgenden «Praxispartner»), sind Rolle und Funktion dieser </w:t>
      </w:r>
      <w:proofErr w:type="gramStart"/>
      <w:r w:rsidR="00A861BD" w:rsidRPr="00A861BD">
        <w:rPr>
          <w:bCs/>
          <w:i/>
          <w:iCs/>
          <w:highlight w:val="yellow"/>
          <w:lang w:val="de-CH"/>
        </w:rPr>
        <w:t>Praxispartner</w:t>
      </w:r>
      <w:r w:rsidR="005A4D04">
        <w:rPr>
          <w:bCs/>
          <w:i/>
          <w:iCs/>
          <w:highlight w:val="yellow"/>
          <w:lang w:val="de-CH"/>
        </w:rPr>
        <w:t>:innen</w:t>
      </w:r>
      <w:proofErr w:type="gramEnd"/>
      <w:r w:rsidR="00A861BD" w:rsidRPr="00A861BD">
        <w:rPr>
          <w:bCs/>
          <w:i/>
          <w:iCs/>
          <w:highlight w:val="yellow"/>
          <w:lang w:val="de-CH"/>
        </w:rPr>
        <w:t xml:space="preserve"> darzulegen.</w:t>
      </w:r>
    </w:p>
    <w:p w14:paraId="06D45952" w14:textId="27493E0D" w:rsidR="005C2B92" w:rsidRPr="003508F8" w:rsidRDefault="005C2B92" w:rsidP="003508F8">
      <w:pPr>
        <w:ind w:left="-709"/>
        <w:rPr>
          <w:i/>
        </w:rPr>
      </w:pPr>
      <w:r w:rsidRPr="001C0B73">
        <w:rPr>
          <w:b/>
          <w:i/>
          <w:highlight w:val="yellow"/>
          <w:u w:val="single"/>
        </w:rPr>
        <w:t>WICHTIG:</w:t>
      </w:r>
      <w:r w:rsidRPr="001C0B73">
        <w:rPr>
          <w:bCs/>
          <w:i/>
          <w:highlight w:val="yellow"/>
        </w:rPr>
        <w:t xml:space="preserve"> </w:t>
      </w:r>
      <w:r w:rsidR="00F42228" w:rsidRPr="001C0B73">
        <w:rPr>
          <w:bCs/>
          <w:i/>
          <w:highlight w:val="yellow"/>
        </w:rPr>
        <w:t xml:space="preserve">Im Antrag muss ein max. 3-minütiges </w:t>
      </w:r>
      <w:r w:rsidR="00996856">
        <w:rPr>
          <w:bCs/>
          <w:i/>
          <w:highlight w:val="yellow"/>
        </w:rPr>
        <w:t>Pitch-Video</w:t>
      </w:r>
      <w:r w:rsidR="00996856" w:rsidRPr="001C0B73">
        <w:rPr>
          <w:bCs/>
          <w:i/>
          <w:highlight w:val="yellow"/>
        </w:rPr>
        <w:t xml:space="preserve"> </w:t>
      </w:r>
      <w:r w:rsidR="00F42228" w:rsidRPr="001C0B73">
        <w:rPr>
          <w:bCs/>
          <w:i/>
          <w:highlight w:val="yellow"/>
        </w:rPr>
        <w:t xml:space="preserve">verlinkt werden, in welchem die </w:t>
      </w:r>
      <w:r w:rsidR="00FB2C87" w:rsidRPr="001C0B73">
        <w:rPr>
          <w:bCs/>
          <w:i/>
          <w:highlight w:val="yellow"/>
        </w:rPr>
        <w:t>Idee des Proof-of-Concept</w:t>
      </w:r>
      <w:r w:rsidR="001C0B73" w:rsidRPr="001C0B73">
        <w:rPr>
          <w:bCs/>
          <w:i/>
          <w:highlight w:val="yellow"/>
        </w:rPr>
        <w:t xml:space="preserve"> zusammengefasst dargestellt wird.</w:t>
      </w:r>
    </w:p>
    <w:p w14:paraId="7A17BDC7" w14:textId="77777777" w:rsidR="006D6854" w:rsidRPr="003720AC" w:rsidRDefault="006D6854" w:rsidP="006D6854">
      <w:pPr>
        <w:spacing w:line="276" w:lineRule="auto"/>
        <w:ind w:left="-851"/>
        <w:rPr>
          <w:b/>
          <w:i/>
        </w:rPr>
      </w:pPr>
    </w:p>
    <w:p w14:paraId="7BD88469" w14:textId="5134B9A8" w:rsidR="006D6854" w:rsidRPr="003720AC" w:rsidRDefault="00117ED9" w:rsidP="00131139">
      <w:pPr>
        <w:spacing w:line="276" w:lineRule="auto"/>
        <w:ind w:left="-709"/>
        <w:rPr>
          <w:b/>
          <w:i/>
        </w:rPr>
      </w:pPr>
      <w:r>
        <w:rPr>
          <w:b/>
          <w:i/>
        </w:rPr>
        <w:t xml:space="preserve">B </w:t>
      </w:r>
      <w:r w:rsidR="006D6854" w:rsidRPr="003720AC">
        <w:rPr>
          <w:b/>
          <w:i/>
        </w:rPr>
        <w:t>Machbarkeits- und Realisierungsplanung</w:t>
      </w:r>
    </w:p>
    <w:p w14:paraId="477C3F65" w14:textId="4BA6E5E0" w:rsidR="006D6854" w:rsidRDefault="004A31C2" w:rsidP="00131139">
      <w:pPr>
        <w:spacing w:line="276" w:lineRule="auto"/>
        <w:ind w:left="-709"/>
        <w:rPr>
          <w:bCs/>
          <w:i/>
          <w:highlight w:val="yellow"/>
          <w:lang w:val="de-CH"/>
        </w:rPr>
      </w:pPr>
      <w:r w:rsidRPr="004A31C2">
        <w:rPr>
          <w:bCs/>
          <w:i/>
          <w:highlight w:val="yellow"/>
          <w:lang w:val="de-CH"/>
        </w:rPr>
        <w:t xml:space="preserve">Der Antragstext skizziert sowohl die Aktivitäten und Meilensteine des beantragten «Proof of Concept»-Vorhabens als auch die nachfolgenden Schritte und Massnahmen in der </w:t>
      </w:r>
      <w:r w:rsidRPr="004A31C2">
        <w:rPr>
          <w:bCs/>
          <w:i/>
          <w:highlight w:val="yellow"/>
          <w:lang w:val="de-CH"/>
        </w:rPr>
        <w:lastRenderedPageBreak/>
        <w:t>Realisierungsplanung der Gründungsidee und -struktur, sollte der durch den Founder-Call finanzierte «Proof of Concept» positiv ausfallen. Insbesondere ist die organisatorische Umsetzung sowie die finanzielle Nachhaltigkeit darzulegen (im Sinne der Betriebs- und Existenzsicherung des Spin-offs, Start-ups und der Not-for-Profit-Organisationen). Dies kann z.B. in Form einer kurzen Businessplanung, Roadmap oder anderweitigen Umsetzungsplanung erfolgen.</w:t>
      </w:r>
    </w:p>
    <w:p w14:paraId="169AB1E7" w14:textId="77777777" w:rsidR="004A31C2" w:rsidRPr="003720AC" w:rsidRDefault="004A31C2" w:rsidP="00131139">
      <w:pPr>
        <w:spacing w:line="276" w:lineRule="auto"/>
        <w:ind w:left="-709"/>
        <w:rPr>
          <w:bCs/>
          <w:i/>
          <w:highlight w:val="yellow"/>
        </w:rPr>
      </w:pPr>
    </w:p>
    <w:p w14:paraId="0498D8DE" w14:textId="317AD75F" w:rsidR="006D6854" w:rsidRPr="003720AC" w:rsidRDefault="006D6854" w:rsidP="00131139">
      <w:pPr>
        <w:spacing w:line="276" w:lineRule="auto"/>
        <w:ind w:left="-709"/>
        <w:rPr>
          <w:bCs/>
          <w:i/>
          <w:highlight w:val="yellow"/>
        </w:rPr>
      </w:pPr>
      <w:r w:rsidRPr="003720AC">
        <w:rPr>
          <w:b/>
          <w:i/>
          <w:noProof/>
        </w:rPr>
        <mc:AlternateContent>
          <mc:Choice Requires="wps">
            <w:drawing>
              <wp:anchor distT="0" distB="0" distL="114300" distR="114300" simplePos="0" relativeHeight="251658240" behindDoc="1" locked="0" layoutInCell="1" allowOverlap="1" wp14:anchorId="522BCA37" wp14:editId="74F98C53">
                <wp:simplePos x="0" y="0"/>
                <wp:positionH relativeFrom="page">
                  <wp:posOffset>1696085</wp:posOffset>
                </wp:positionH>
                <wp:positionV relativeFrom="paragraph">
                  <wp:posOffset>604520</wp:posOffset>
                </wp:positionV>
                <wp:extent cx="2540" cy="121920"/>
                <wp:effectExtent l="0" t="0" r="35560" b="11430"/>
                <wp:wrapNone/>
                <wp:docPr id="4" name="Freihandform: 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121920"/>
                        </a:xfrm>
                        <a:custGeom>
                          <a:avLst/>
                          <a:gdLst>
                            <a:gd name="T0" fmla="+- 0 2675 2671"/>
                            <a:gd name="T1" fmla="*/ T0 w 4"/>
                            <a:gd name="T2" fmla="+- 0 1143 952"/>
                            <a:gd name="T3" fmla="*/ 1143 h 192"/>
                            <a:gd name="T4" fmla="+- 0 2671 2671"/>
                            <a:gd name="T5" fmla="*/ T4 w 4"/>
                            <a:gd name="T6" fmla="+- 0 1140 952"/>
                            <a:gd name="T7" fmla="*/ 1140 h 192"/>
                            <a:gd name="T8" fmla="+- 0 2671 2671"/>
                            <a:gd name="T9" fmla="*/ T8 w 4"/>
                            <a:gd name="T10" fmla="+- 0 1140 952"/>
                            <a:gd name="T11" fmla="*/ 1140 h 192"/>
                            <a:gd name="T12" fmla="+- 0 2671 2671"/>
                            <a:gd name="T13" fmla="*/ T12 w 4"/>
                            <a:gd name="T14" fmla="+- 0 959 952"/>
                            <a:gd name="T15" fmla="*/ 959 h 192"/>
                            <a:gd name="T16" fmla="+- 0 2671 2671"/>
                            <a:gd name="T17" fmla="*/ T16 w 4"/>
                            <a:gd name="T18" fmla="+- 0 959 952"/>
                            <a:gd name="T19" fmla="*/ 959 h 192"/>
                            <a:gd name="T20" fmla="+- 0 2675 2671"/>
                            <a:gd name="T21" fmla="*/ T20 w 4"/>
                            <a:gd name="T22" fmla="+- 0 952 952"/>
                            <a:gd name="T23" fmla="*/ 952 h 192"/>
                          </a:gdLst>
                          <a:ahLst/>
                          <a:cxnLst>
                            <a:cxn ang="0">
                              <a:pos x="T1" y="T3"/>
                            </a:cxn>
                            <a:cxn ang="0">
                              <a:pos x="T5" y="T7"/>
                            </a:cxn>
                            <a:cxn ang="0">
                              <a:pos x="T9" y="T11"/>
                            </a:cxn>
                            <a:cxn ang="0">
                              <a:pos x="T13" y="T15"/>
                            </a:cxn>
                            <a:cxn ang="0">
                              <a:pos x="T17" y="T19"/>
                            </a:cxn>
                            <a:cxn ang="0">
                              <a:pos x="T21" y="T23"/>
                            </a:cxn>
                          </a:cxnLst>
                          <a:rect l="0" t="0" r="r" b="b"/>
                          <a:pathLst>
                            <a:path w="4" h="192">
                              <a:moveTo>
                                <a:pt x="4" y="191"/>
                              </a:moveTo>
                              <a:lnTo>
                                <a:pt x="0" y="188"/>
                              </a:lnTo>
                              <a:moveTo>
                                <a:pt x="0" y="188"/>
                              </a:moveTo>
                              <a:lnTo>
                                <a:pt x="0" y="7"/>
                              </a:lnTo>
                              <a:moveTo>
                                <a:pt x="0" y="7"/>
                              </a:moveTo>
                              <a:lnTo>
                                <a:pt x="4" y="0"/>
                              </a:lnTo>
                            </a:path>
                          </a:pathLst>
                        </a:custGeom>
                        <a:noFill/>
                        <a:ln w="2215">
                          <a:solidFill>
                            <a:srgbClr val="6D57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w:pict>
              <v:shape id="Freihandform: Form 4" style="position:absolute;margin-left:133.55pt;margin-top:47.6pt;width:.2pt;height:9.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192" o:spid="_x0000_s1026" filled="f" strokecolor="#6d5700" strokeweight=".06153mm" path="m4,191l,188t,l,7t,l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" w14:anchorId="7FCCF1E4">
                <v:path arrowok="t" o:connecttype="custom" o:connectlocs="2540,725805;0,723900;0,723900;0,608965;0,608965;2540,604520" o:connectangles="0,0,0,0,0,0"/>
                <w10:wrap anchorx="page"/>
              </v:shape>
            </w:pict>
          </mc:Fallback>
        </mc:AlternateContent>
      </w:r>
      <w:r w:rsidR="00117ED9">
        <w:rPr>
          <w:b/>
          <w:i/>
        </w:rPr>
        <w:t xml:space="preserve">C </w:t>
      </w:r>
      <w:r w:rsidRPr="003720AC">
        <w:rPr>
          <w:b/>
          <w:i/>
        </w:rPr>
        <w:t>Verknüpfung mit Träger- und Zielorganisation</w:t>
      </w:r>
    </w:p>
    <w:p w14:paraId="472EC803" w14:textId="729ECC1C" w:rsidR="00234927" w:rsidRDefault="00DF2690" w:rsidP="00131139">
      <w:pPr>
        <w:spacing w:line="276" w:lineRule="auto"/>
        <w:ind w:left="-709"/>
        <w:rPr>
          <w:bCs/>
          <w:i/>
          <w:highlight w:val="yellow"/>
        </w:rPr>
      </w:pPr>
      <w:r w:rsidRPr="00DF2690">
        <w:rPr>
          <w:bCs/>
          <w:i/>
          <w:highlight w:val="yellow"/>
          <w:lang w:val="de-CH"/>
        </w:rPr>
        <w:t>Die Antragsstellenden legen im Antragstext dar, ob und inwieweit sie hochschulseitige Infrastrukturen und Unterstützungsangebote bei der Umsetzung des «Proof of Concept» nutzen werden. Zu beachten ist hierbei, dass je nach Art der Gründungsidee hochschulspezifische Transferprozesse einzuhalten sind (etwa bezüglich des geistigen Eigentums); die Kontaktpersonen der Transferstellen an den DIZH-Hochschulen der Antragsstellenden müssen gemäss</w:t>
      </w:r>
      <w:r w:rsidR="00512218">
        <w:rPr>
          <w:bCs/>
          <w:i/>
          <w:highlight w:val="yellow"/>
          <w:lang w:val="de-CH"/>
        </w:rPr>
        <w:t xml:space="preserve"> </w:t>
      </w:r>
      <w:r w:rsidR="00B46727">
        <w:rPr>
          <w:bCs/>
          <w:i/>
          <w:highlight w:val="yellow"/>
          <w:lang w:val="de-CH"/>
        </w:rPr>
        <w:t xml:space="preserve">dem </w:t>
      </w:r>
      <w:r w:rsidR="00512218">
        <w:rPr>
          <w:bCs/>
          <w:i/>
          <w:highlight w:val="yellow"/>
          <w:lang w:val="de-CH"/>
        </w:rPr>
        <w:t xml:space="preserve">im Call-Text </w:t>
      </w:r>
      <w:r w:rsidR="00512218" w:rsidRPr="00866E52">
        <w:rPr>
          <w:bCs/>
          <w:i/>
          <w:highlight w:val="yellow"/>
          <w:lang w:val="de-CH"/>
        </w:rPr>
        <w:t>beschriebene</w:t>
      </w:r>
      <w:r w:rsidR="009C7C8B" w:rsidRPr="00866E52">
        <w:rPr>
          <w:bCs/>
          <w:i/>
          <w:highlight w:val="yellow"/>
          <w:lang w:val="de-CH"/>
        </w:rPr>
        <w:t>n</w:t>
      </w:r>
      <w:r w:rsidRPr="00DF2690">
        <w:rPr>
          <w:bCs/>
          <w:i/>
          <w:highlight w:val="yellow"/>
          <w:lang w:val="de-CH"/>
        </w:rPr>
        <w:t xml:space="preserve"> Eingabeprozess kontaktiert werden</w:t>
      </w:r>
      <w:r w:rsidR="00042FE5">
        <w:rPr>
          <w:bCs/>
          <w:i/>
          <w:highlight w:val="yellow"/>
          <w:lang w:val="de-CH"/>
        </w:rPr>
        <w:t xml:space="preserve">, spätestens nach der </w:t>
      </w:r>
      <w:r w:rsidR="00C202F2" w:rsidRPr="00C202F2">
        <w:rPr>
          <w:bCs/>
          <w:i/>
          <w:highlight w:val="yellow"/>
        </w:rPr>
        <w:t xml:space="preserve">Einladung zur </w:t>
      </w:r>
      <w:r w:rsidR="00C202F2" w:rsidRPr="00866E52">
        <w:rPr>
          <w:i/>
          <w:highlight w:val="yellow"/>
        </w:rPr>
        <w:t xml:space="preserve">zweiten </w:t>
      </w:r>
      <w:r w:rsidR="00B33927" w:rsidRPr="00866E52">
        <w:rPr>
          <w:i/>
          <w:highlight w:val="yellow"/>
        </w:rPr>
        <w:t>Reviewstufe</w:t>
      </w:r>
      <w:r w:rsidRPr="00DF2690">
        <w:rPr>
          <w:bCs/>
          <w:i/>
          <w:highlight w:val="yellow"/>
          <w:lang w:val="de-CH"/>
        </w:rPr>
        <w:t>.</w:t>
      </w:r>
      <w:r w:rsidR="006D6854" w:rsidRPr="003720AC">
        <w:rPr>
          <w:bCs/>
          <w:i/>
          <w:highlight w:val="yellow"/>
        </w:rPr>
        <w:t xml:space="preserve"> </w:t>
      </w:r>
    </w:p>
    <w:p w14:paraId="66E0A662" w14:textId="77777777" w:rsidR="006D6854" w:rsidRPr="003720AC" w:rsidRDefault="006D6854" w:rsidP="00866E52">
      <w:pPr>
        <w:spacing w:line="276" w:lineRule="auto"/>
      </w:pPr>
    </w:p>
    <w:p w14:paraId="535BF736" w14:textId="13016C61" w:rsidR="006D6854" w:rsidRPr="003720AC" w:rsidRDefault="00117ED9" w:rsidP="00131139">
      <w:pPr>
        <w:spacing w:line="276" w:lineRule="auto"/>
        <w:ind w:left="-709"/>
        <w:rPr>
          <w:b/>
          <w:i/>
        </w:rPr>
      </w:pPr>
      <w:r>
        <w:rPr>
          <w:b/>
          <w:i/>
        </w:rPr>
        <w:t xml:space="preserve">D </w:t>
      </w:r>
      <w:r w:rsidR="006D6854" w:rsidRPr="003720AC">
        <w:rPr>
          <w:b/>
          <w:i/>
        </w:rPr>
        <w:t xml:space="preserve">Impact </w:t>
      </w:r>
    </w:p>
    <w:p w14:paraId="2DED833D" w14:textId="436FE43E" w:rsidR="006D6854" w:rsidRPr="003720AC" w:rsidRDefault="00DA7C94" w:rsidP="00131139">
      <w:pPr>
        <w:spacing w:line="276" w:lineRule="auto"/>
        <w:ind w:left="-709"/>
        <w:rPr>
          <w:bCs/>
          <w:i/>
          <w:highlight w:val="yellow"/>
        </w:rPr>
      </w:pPr>
      <w:r w:rsidRPr="00DA7C94">
        <w:rPr>
          <w:bCs/>
          <w:i/>
          <w:highlight w:val="yellow"/>
          <w:lang w:val="de-CH"/>
        </w:rPr>
        <w:t xml:space="preserve">Die Grundidee des Founder-Calls besteht darin, eine niederschwellige und frühe Anschubfinanzierung zu leisten, um den Gründungsprozess voranzutreiben. Geschehen soll dies durch die Finanzierung des Schritts von der reinen Gründungsidee zum Machbarkeitsnachweis der Projektidee im Sinne eines «Proof of Concept». Es soll aufgezeigt werden, dass sich ein konzeptionell erarbeitetes Vorhaben auch in der Praxis umsetzen lässt. Durch die erfolgreiche Umsetzung dieses Schritts sollen Beteiligte, </w:t>
      </w:r>
      <w:proofErr w:type="spellStart"/>
      <w:proofErr w:type="gramStart"/>
      <w:r w:rsidRPr="00DA7C94">
        <w:rPr>
          <w:bCs/>
          <w:i/>
          <w:highlight w:val="yellow"/>
          <w:lang w:val="de-CH"/>
        </w:rPr>
        <w:t>Partner:innen</w:t>
      </w:r>
      <w:proofErr w:type="spellEnd"/>
      <w:proofErr w:type="gramEnd"/>
      <w:r w:rsidRPr="00DA7C94">
        <w:rPr>
          <w:bCs/>
          <w:i/>
          <w:highlight w:val="yellow"/>
          <w:lang w:val="de-CH"/>
        </w:rPr>
        <w:t xml:space="preserve"> und </w:t>
      </w:r>
      <w:proofErr w:type="spellStart"/>
      <w:proofErr w:type="gramStart"/>
      <w:r w:rsidRPr="00DA7C94">
        <w:rPr>
          <w:bCs/>
          <w:i/>
          <w:highlight w:val="yellow"/>
          <w:lang w:val="de-CH"/>
        </w:rPr>
        <w:t>Investor:innen</w:t>
      </w:r>
      <w:proofErr w:type="spellEnd"/>
      <w:proofErr w:type="gramEnd"/>
      <w:r w:rsidRPr="00DA7C94">
        <w:rPr>
          <w:bCs/>
          <w:i/>
          <w:highlight w:val="yellow"/>
          <w:lang w:val="de-CH"/>
        </w:rPr>
        <w:t xml:space="preserve"> davon überzeugt werden können, dass eine Weiterverfolgung der Gründungsidee erfolgversprechend ist.</w:t>
      </w:r>
    </w:p>
    <w:p w14:paraId="5B025D68" w14:textId="77777777" w:rsidR="006D6854" w:rsidRPr="003720AC" w:rsidRDefault="006D6854" w:rsidP="00131139">
      <w:pPr>
        <w:spacing w:line="276" w:lineRule="auto"/>
        <w:rPr>
          <w:bCs/>
          <w:i/>
        </w:rPr>
      </w:pPr>
    </w:p>
    <w:p w14:paraId="04C634F4" w14:textId="47D44E2F" w:rsidR="006D6854" w:rsidRPr="003720AC" w:rsidRDefault="002831A2" w:rsidP="00131139">
      <w:pPr>
        <w:spacing w:line="276" w:lineRule="auto"/>
        <w:ind w:left="-709"/>
        <w:rPr>
          <w:b/>
          <w:bCs/>
          <w:i/>
          <w:iCs/>
        </w:rPr>
      </w:pPr>
      <w:r w:rsidRPr="138FB1AF">
        <w:rPr>
          <w:b/>
          <w:bCs/>
          <w:i/>
          <w:iCs/>
        </w:rPr>
        <w:t xml:space="preserve">E </w:t>
      </w:r>
      <w:r w:rsidR="006D6854" w:rsidRPr="138FB1AF">
        <w:rPr>
          <w:b/>
          <w:bCs/>
          <w:i/>
          <w:iCs/>
        </w:rPr>
        <w:t xml:space="preserve">Budget </w:t>
      </w:r>
      <w:proofErr w:type="spellStart"/>
      <w:r w:rsidR="006D6854" w:rsidRPr="138FB1AF">
        <w:rPr>
          <w:b/>
          <w:bCs/>
          <w:i/>
          <w:iCs/>
        </w:rPr>
        <w:t>gemäss</w:t>
      </w:r>
      <w:proofErr w:type="spellEnd"/>
      <w:r w:rsidR="006D6854" w:rsidRPr="138FB1AF">
        <w:rPr>
          <w:b/>
          <w:bCs/>
          <w:i/>
          <w:iCs/>
        </w:rPr>
        <w:t xml:space="preserve"> separater Excel-Tabelle (auf DIZH-Website verfügbar)</w:t>
      </w:r>
    </w:p>
    <w:p w14:paraId="2B6B2013" w14:textId="19628B73" w:rsidR="006D6854" w:rsidRPr="00854C85" w:rsidRDefault="00F722BA" w:rsidP="138FB1AF">
      <w:pPr>
        <w:ind w:left="-709"/>
        <w:rPr>
          <w:bCs/>
          <w:i/>
          <w:highlight w:val="yellow"/>
          <w:lang w:val="de-CH"/>
        </w:rPr>
      </w:pPr>
      <w:r w:rsidRPr="00854C85">
        <w:rPr>
          <w:bCs/>
          <w:i/>
          <w:highlight w:val="yellow"/>
          <w:lang w:val="de-CH"/>
        </w:rPr>
        <w:t xml:space="preserve">Falls </w:t>
      </w:r>
      <w:r w:rsidR="11868B86" w:rsidRPr="00854C85">
        <w:rPr>
          <w:bCs/>
          <w:i/>
          <w:highlight w:val="yellow"/>
          <w:lang w:val="de-CH"/>
        </w:rPr>
        <w:t xml:space="preserve">zusätzlich zum Budget-File eine ausführlichere Darstellung des inhaltlich-synergetischen Bezugs der Drittmittelprojekte oder sonstiger Vorleistungen </w:t>
      </w:r>
      <w:r w:rsidR="00C82734" w:rsidRPr="00854C85">
        <w:rPr>
          <w:bCs/>
          <w:i/>
          <w:highlight w:val="yellow"/>
          <w:lang w:val="de-CH"/>
        </w:rPr>
        <w:t xml:space="preserve">(z.B. thematisch relevante Vorarbeiten innerhalb 12M vor Antragsstellung) </w:t>
      </w:r>
      <w:r w:rsidR="11868B86" w:rsidRPr="00854C85">
        <w:rPr>
          <w:bCs/>
          <w:i/>
          <w:highlight w:val="yellow"/>
          <w:lang w:val="de-CH"/>
        </w:rPr>
        <w:t>notwendig ist, können diese hier verfasst werden.</w:t>
      </w:r>
    </w:p>
    <w:p w14:paraId="2B45D970" w14:textId="2B5D9E69" w:rsidR="138FB1AF" w:rsidRDefault="138FB1AF" w:rsidP="138FB1AF">
      <w:pPr>
        <w:ind w:left="-709"/>
        <w:rPr>
          <w:highlight w:val="yellow"/>
          <w:lang w:val="de-CH"/>
        </w:rPr>
      </w:pPr>
    </w:p>
    <w:p w14:paraId="47BA34C5" w14:textId="0C334A8B" w:rsidR="006D6854" w:rsidRPr="003720AC" w:rsidRDefault="002831A2" w:rsidP="00131139">
      <w:pPr>
        <w:spacing w:line="276" w:lineRule="auto"/>
        <w:ind w:left="-709"/>
        <w:rPr>
          <w:b/>
          <w:bCs/>
          <w:i/>
          <w:iCs/>
        </w:rPr>
      </w:pPr>
      <w:r>
        <w:rPr>
          <w:b/>
          <w:bCs/>
          <w:i/>
          <w:iCs/>
        </w:rPr>
        <w:t xml:space="preserve">F </w:t>
      </w:r>
      <w:r w:rsidR="006D6854" w:rsidRPr="003720AC">
        <w:rPr>
          <w:b/>
          <w:bCs/>
          <w:i/>
          <w:iCs/>
        </w:rPr>
        <w:t xml:space="preserve">Zeitplan und Meilensteine </w:t>
      </w:r>
    </w:p>
    <w:p w14:paraId="4D87486D" w14:textId="6F452B9C" w:rsidR="006D6854" w:rsidRPr="003720AC" w:rsidRDefault="006D6854" w:rsidP="00131139">
      <w:pPr>
        <w:spacing w:line="276" w:lineRule="auto"/>
        <w:ind w:left="-709"/>
        <w:rPr>
          <w:bCs/>
          <w:i/>
          <w:highlight w:val="yellow"/>
        </w:rPr>
      </w:pPr>
      <w:r w:rsidRPr="003720AC">
        <w:rPr>
          <w:bCs/>
          <w:i/>
          <w:highlight w:val="yellow"/>
        </w:rPr>
        <w:t>Die «Proof of Concept»-Vorhaben dieses Calls dürfen eine Zeitdauer von einem Jahr nicht überschreiten. Der Antrag hat Beginn und Ende der «Proof of Concept»-Arbeiten sowie die wichtigsten Zwischenschritte in Kurzform zu skizzieren.</w:t>
      </w:r>
    </w:p>
    <w:p w14:paraId="6F2026B0" w14:textId="0F1C9F56" w:rsidR="00103B61" w:rsidRPr="0087756B" w:rsidRDefault="006D6854" w:rsidP="00131139">
      <w:pPr>
        <w:spacing w:line="276" w:lineRule="auto"/>
        <w:ind w:left="-709"/>
        <w:rPr>
          <w:lang w:val="de-CH"/>
        </w:rPr>
      </w:pPr>
      <w:r w:rsidRPr="003720AC">
        <w:rPr>
          <w:bCs/>
          <w:i/>
          <w:highlight w:val="yellow"/>
        </w:rPr>
        <w:t xml:space="preserve">Antragsstellende, welche die erste </w:t>
      </w:r>
      <w:r w:rsidR="00131139">
        <w:rPr>
          <w:bCs/>
          <w:i/>
          <w:highlight w:val="yellow"/>
        </w:rPr>
        <w:t>Reviewstufe</w:t>
      </w:r>
      <w:r w:rsidRPr="003720AC">
        <w:rPr>
          <w:bCs/>
          <w:i/>
          <w:highlight w:val="yellow"/>
        </w:rPr>
        <w:t xml:space="preserve"> mit </w:t>
      </w:r>
      <w:r w:rsidR="00996856">
        <w:rPr>
          <w:bCs/>
          <w:i/>
          <w:highlight w:val="yellow"/>
        </w:rPr>
        <w:t>Pitch-Video</w:t>
      </w:r>
      <w:r w:rsidR="00996856" w:rsidRPr="003720AC">
        <w:rPr>
          <w:bCs/>
          <w:i/>
          <w:highlight w:val="yellow"/>
        </w:rPr>
        <w:t xml:space="preserve"> </w:t>
      </w:r>
      <w:r w:rsidRPr="003720AC">
        <w:rPr>
          <w:bCs/>
          <w:i/>
          <w:highlight w:val="yellow"/>
        </w:rPr>
        <w:t xml:space="preserve">erfolgreich absolviert haben, werden am </w:t>
      </w:r>
      <w:r w:rsidR="00424F9F">
        <w:rPr>
          <w:bCs/>
          <w:i/>
          <w:highlight w:val="yellow"/>
        </w:rPr>
        <w:t>17. Juni 2027</w:t>
      </w:r>
      <w:r w:rsidRPr="003720AC">
        <w:rPr>
          <w:bCs/>
          <w:i/>
          <w:highlight w:val="yellow"/>
        </w:rPr>
        <w:t xml:space="preserve"> zu einer zweiten </w:t>
      </w:r>
      <w:r w:rsidR="00131139">
        <w:rPr>
          <w:bCs/>
          <w:i/>
          <w:highlight w:val="yellow"/>
        </w:rPr>
        <w:t>Reviewstufe</w:t>
      </w:r>
      <w:r w:rsidRPr="003720AC">
        <w:rPr>
          <w:bCs/>
          <w:i/>
          <w:highlight w:val="yellow"/>
        </w:rPr>
        <w:t xml:space="preserve">, in Form eines nicht-öffentlichen Events mit Pitch-Präsentationen, eingeladen. </w:t>
      </w:r>
    </w:p>
    <w:sectPr w:rsidR="00103B61" w:rsidRPr="0087756B" w:rsidSect="00B74FE0">
      <w:headerReference w:type="default" r:id="rId14"/>
      <w:footerReference w:type="default" r:id="rId15"/>
      <w:type w:val="continuous"/>
      <w:pgSz w:w="11906" w:h="16838"/>
      <w:pgMar w:top="1701" w:right="1418" w:bottom="1361" w:left="2552"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AAC52F" w14:textId="77777777" w:rsidR="00555B3F" w:rsidRDefault="00555B3F" w:rsidP="00F91D37">
      <w:r>
        <w:separator/>
      </w:r>
    </w:p>
  </w:endnote>
  <w:endnote w:type="continuationSeparator" w:id="0">
    <w:p w14:paraId="156F4CC0" w14:textId="77777777" w:rsidR="00555B3F" w:rsidRDefault="00555B3F" w:rsidP="00F91D37">
      <w:r>
        <w:continuationSeparator/>
      </w:r>
    </w:p>
  </w:endnote>
  <w:endnote w:type="continuationNotice" w:id="1">
    <w:p w14:paraId="5886569B" w14:textId="77777777" w:rsidR="00555B3F" w:rsidRDefault="00555B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NeueHaasGroteskText Pro">
    <w:panose1 w:val="020B0504020202020204"/>
    <w:charset w:val="4D"/>
    <w:family w:val="swiss"/>
    <w:notTrueType/>
    <w:pitch w:val="variable"/>
    <w:sig w:usb0="00000007" w:usb1="00000000" w:usb2="00000000" w:usb3="00000000" w:csb0="00000093" w:csb1="00000000"/>
  </w:font>
  <w:font w:name="HelveticaNeueLT Com 55 Roman">
    <w:altName w:val="Arial"/>
    <w:panose1 w:val="020B0604020202020204"/>
    <w:charset w:val="00"/>
    <w:family w:val="swiss"/>
    <w:pitch w:val="variable"/>
    <w:sig w:usb0="8000008F" w:usb1="10002042"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NHaasGroteskTXPro-55Rg">
    <w:altName w:val="Calibri"/>
    <w:panose1 w:val="020B0504020202020204"/>
    <w:charset w:val="4D"/>
    <w:family w:val="auto"/>
    <w:notTrueType/>
    <w:pitch w:val="default"/>
    <w:sig w:usb0="00000003" w:usb1="00000000" w:usb2="00000000" w:usb3="00000000" w:csb0="00000001" w:csb1="00000000"/>
  </w:font>
  <w:font w:name="MinionPro-Regular">
    <w:altName w:val="Calibri"/>
    <w:panose1 w:val="020B0604020202020204"/>
    <w:charset w:val="4D"/>
    <w:family w:val="auto"/>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22B7D6" w14:textId="77777777" w:rsidR="006C62E1" w:rsidRPr="00C766B0" w:rsidRDefault="001D6725" w:rsidP="00503D62">
    <w:pPr>
      <w:pStyle w:val="Fuzeile"/>
      <w:rPr>
        <w:color w:val="FFFFFF" w:themeColor="background1"/>
        <w:lang w:eastAsia="de-CH"/>
      </w:rPr>
    </w:pPr>
    <w:r>
      <w:rPr>
        <w:noProof/>
        <w:color w:val="FFFFFF" w:themeColor="background1"/>
        <w:lang w:eastAsia="de-CH"/>
      </w:rPr>
      <mc:AlternateContent>
        <mc:Choice Requires="wpg">
          <w:drawing>
            <wp:anchor distT="0" distB="0" distL="114300" distR="114300" simplePos="0" relativeHeight="251658240" behindDoc="1" locked="1" layoutInCell="1" allowOverlap="1" wp14:anchorId="5C43C4A5" wp14:editId="2EDBD8CA">
              <wp:simplePos x="0" y="0"/>
              <wp:positionH relativeFrom="page">
                <wp:align>center</wp:align>
              </wp:positionH>
              <wp:positionV relativeFrom="page">
                <wp:align>bottom</wp:align>
              </wp:positionV>
              <wp:extent cx="10800000" cy="784800"/>
              <wp:effectExtent l="0" t="0" r="0" b="0"/>
              <wp:wrapNone/>
              <wp:docPr id="1436667121" name="Gruppieren 1436667121"/>
              <wp:cNvGraphicFramePr/>
              <a:graphic xmlns:a="http://schemas.openxmlformats.org/drawingml/2006/main">
                <a:graphicData uri="http://schemas.microsoft.com/office/word/2010/wordprocessingGroup">
                  <wpg:wgp>
                    <wpg:cNvGrpSpPr/>
                    <wpg:grpSpPr>
                      <a:xfrm>
                        <a:off x="0" y="0"/>
                        <a:ext cx="10800000" cy="784800"/>
                        <a:chOff x="0" y="0"/>
                        <a:chExt cx="10800000" cy="783445"/>
                      </a:xfrm>
                    </wpg:grpSpPr>
                    <wps:wsp>
                      <wps:cNvPr id="816914048" name="Gerader Verbinder 7"/>
                      <wps:cNvCnPr/>
                      <wps:spPr>
                        <a:xfrm>
                          <a:off x="0" y="0"/>
                          <a:ext cx="1080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91989133" name="Rechteck 8"/>
                      <wps:cNvSpPr/>
                      <wps:spPr>
                        <a:xfrm>
                          <a:off x="4977857" y="34229"/>
                          <a:ext cx="838800" cy="749216"/>
                        </a:xfrm>
                        <a:prstGeom prst="rect">
                          <a:avLst/>
                        </a:prstGeom>
                        <a:solidFill>
                          <a:schemeClr val="accent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group id="Gruppieren 4" style="position:absolute;margin-left:0;margin-top:0;width:850.4pt;height:61.8pt;z-index:-251673601;mso-position-horizontal:center;mso-position-horizontal-relative:page;mso-position-vertical:bottom;mso-position-vertical-relative:page;mso-width-relative:margin;mso-height-relative:margin" coordsize="108000,7834" o:spid="_x0000_s1026" w14:anchorId="002BC0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">
              <v:line id="Gerader Verbinder 7" style="position:absolute;visibility:visible;mso-wrap-style:square" o:spid="_x0000_s1027" strokecolor="black [3213]" o:connectortype="straight" from="0,0" to="108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"/>
              <v:rect id="Rechteck 8" style="position:absolute;left:49778;top:342;width:8388;height:7492;visibility:visible;mso-wrap-style:square;v-text-anchor:middle" o:spid="_x0000_s1028" fillcolor="red [320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">
                <v:fill opacity="0"/>
                <v:textbox inset="0,0,0,0"/>
              </v:rect>
              <w10:wrap anchorx="page" anchory="page"/>
              <w10:anchorlock/>
            </v:group>
          </w:pict>
        </mc:Fallback>
      </mc:AlternateContent>
    </w:r>
    <w:r>
      <w:rPr>
        <w:noProof/>
        <w:color w:val="FFFFFF" w:themeColor="background1"/>
        <w:lang w:eastAsia="de-CH"/>
      </w:rPr>
      <mc:AlternateContent>
        <mc:Choice Requires="wps">
          <w:drawing>
            <wp:anchor distT="0" distB="0" distL="114300" distR="114300" simplePos="0" relativeHeight="251658242" behindDoc="0" locked="1" layoutInCell="1" allowOverlap="1" wp14:anchorId="431897F9" wp14:editId="218AF616">
              <wp:simplePos x="0" y="0"/>
              <wp:positionH relativeFrom="page">
                <wp:align>left</wp:align>
              </wp:positionH>
              <wp:positionV relativeFrom="page">
                <wp:align>bottom</wp:align>
              </wp:positionV>
              <wp:extent cx="252000" cy="853200"/>
              <wp:effectExtent l="0" t="0" r="0" b="4445"/>
              <wp:wrapNone/>
              <wp:docPr id="1782223187" name="Rechteck 1782223187"/>
              <wp:cNvGraphicFramePr/>
              <a:graphic xmlns:a="http://schemas.openxmlformats.org/drawingml/2006/main">
                <a:graphicData uri="http://schemas.microsoft.com/office/word/2010/wordprocessingShape">
                  <wps:wsp>
                    <wps:cNvSpPr/>
                    <wps:spPr>
                      <a:xfrm>
                        <a:off x="0" y="0"/>
                        <a:ext cx="252000" cy="853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Rechteck 1" style="position:absolute;margin-left:0;margin-top:0;width:19.85pt;height:67.2pt;z-index:251644927;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fillcolor="white [3212]" stroked="f" strokeweight="2pt" w14:anchorId="70B45B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">
              <w10:wrap anchorx="page" anchory="page"/>
              <w10:anchorlock/>
            </v:rect>
          </w:pict>
        </mc:Fallback>
      </mc:AlternateContent>
    </w:r>
    <w:r>
      <w:rPr>
        <w:noProof/>
        <w:color w:val="FFFFFF" w:themeColor="background1"/>
        <w:lang w:eastAsia="de-CH"/>
      </w:rPr>
      <mc:AlternateContent>
        <mc:Choice Requires="wps">
          <w:drawing>
            <wp:anchor distT="0" distB="0" distL="114300" distR="114300" simplePos="0" relativeHeight="251658241" behindDoc="0" locked="1" layoutInCell="1" allowOverlap="1" wp14:anchorId="6B0F8088" wp14:editId="4CC2D9BE">
              <wp:simplePos x="0" y="0"/>
              <wp:positionH relativeFrom="page">
                <wp:align>right</wp:align>
              </wp:positionH>
              <wp:positionV relativeFrom="page">
                <wp:align>bottom</wp:align>
              </wp:positionV>
              <wp:extent cx="252000" cy="853200"/>
              <wp:effectExtent l="0" t="0" r="0" b="4445"/>
              <wp:wrapNone/>
              <wp:docPr id="115733250" name="Rechteck 115733250"/>
              <wp:cNvGraphicFramePr/>
              <a:graphic xmlns:a="http://schemas.openxmlformats.org/drawingml/2006/main">
                <a:graphicData uri="http://schemas.microsoft.com/office/word/2010/wordprocessingShape">
                  <wps:wsp>
                    <wps:cNvSpPr/>
                    <wps:spPr>
                      <a:xfrm>
                        <a:off x="0" y="0"/>
                        <a:ext cx="252000" cy="853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rect id="Rechteck 1" style="position:absolute;margin-left:-31.35pt;margin-top:0;width:19.85pt;height:67.2pt;z-index:251643903;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spid="_x0000_s1026" fillcolor="white [3212]" stroked="f" strokeweight="2pt" w14:anchorId="794E50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">
              <w10:wrap anchorx="page" anchory="page"/>
              <w10:anchorlock/>
            </v:rect>
          </w:pict>
        </mc:Fallback>
      </mc:AlternateContent>
    </w:r>
    <w:r w:rsidR="00D6600B" w:rsidRPr="00D6600B">
      <w:rPr>
        <w:noProof/>
        <w:color w:val="FFFFFF" w:themeColor="background1"/>
        <w:lang w:eastAsia="de-CH"/>
      </w:rPr>
      <mc:AlternateContent>
        <mc:Choice Requires="wps">
          <w:drawing>
            <wp:anchor distT="0" distB="0" distL="114300" distR="114300" simplePos="0" relativeHeight="251658244" behindDoc="0" locked="1" layoutInCell="1" allowOverlap="1" wp14:anchorId="6A281D12" wp14:editId="1FF02D95">
              <wp:simplePos x="0" y="0"/>
              <wp:positionH relativeFrom="page">
                <wp:align>right</wp:align>
              </wp:positionH>
              <wp:positionV relativeFrom="page">
                <wp:align>bottom</wp:align>
              </wp:positionV>
              <wp:extent cx="3596400" cy="644400"/>
              <wp:effectExtent l="0" t="0" r="4445" b="3810"/>
              <wp:wrapNone/>
              <wp:docPr id="2093367395" name="Textfeld 2093367395"/>
              <wp:cNvGraphicFramePr/>
              <a:graphic xmlns:a="http://schemas.openxmlformats.org/drawingml/2006/main">
                <a:graphicData uri="http://schemas.microsoft.com/office/word/2010/wordprocessingShape">
                  <wps:wsp>
                    <wps:cNvSpPr txBox="1"/>
                    <wps:spPr>
                      <a:xfrm>
                        <a:off x="0" y="0"/>
                        <a:ext cx="3596400" cy="64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7609C" w14:textId="77777777" w:rsidR="00D6600B" w:rsidRDefault="00D6600B">
                          <w:r>
                            <w:rPr>
                              <w:noProof/>
                            </w:rPr>
                            <w:drawing>
                              <wp:inline distT="0" distB="0" distL="0" distR="0" wp14:anchorId="78FB4621" wp14:editId="5ABE4B96">
                                <wp:extent cx="3349414" cy="392280"/>
                                <wp:effectExtent l="0" t="0" r="3810" b="825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06914" name="Grafik 252906914"/>
                                        <pic:cNvPicPr/>
                                      </pic:nvPicPr>
                                      <pic:blipFill>
                                        <a:blip r:embed="rId1">
                                          <a:extLst>
                                            <a:ext uri="{28A0092B-C50C-407E-A947-70E740481C1C}">
                                              <a14:useLocalDpi xmlns:a14="http://schemas.microsoft.com/office/drawing/2010/main" val="0"/>
                                            </a:ext>
                                          </a:extLst>
                                        </a:blip>
                                        <a:stretch>
                                          <a:fillRect/>
                                        </a:stretch>
                                      </pic:blipFill>
                                      <pic:spPr>
                                        <a:xfrm>
                                          <a:off x="0" y="0"/>
                                          <a:ext cx="3402699" cy="398521"/>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281D12" id="_x0000_t202" coordsize="21600,21600" o:spt="202" path="m,l,21600r21600,l21600,xe">
              <v:stroke joinstyle="miter"/>
              <v:path gradientshapeok="t" o:connecttype="rect"/>
            </v:shapetype>
            <v:shape id="Textfeld 2093367395" o:spid="_x0000_s1027" type="#_x0000_t202" style="position:absolute;margin-left:232pt;margin-top:0;width:283.2pt;height:50.75pt;z-index:25165824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" filled="f" stroked="f" strokeweight=".5pt">
              <v:textbox inset="0,0,0,0">
                <w:txbxContent>
                  <w:p w14:paraId="0E37609C" w14:textId="77777777" w:rsidR="00D6600B" w:rsidRDefault="00D6600B">
                    <w:r>
                      <w:rPr>
                        <w:noProof/>
                      </w:rPr>
                      <w:drawing>
                        <wp:inline distT="0" distB="0" distL="0" distR="0" wp14:anchorId="78FB4621" wp14:editId="5ABE4B96">
                          <wp:extent cx="3349414" cy="392280"/>
                          <wp:effectExtent l="0" t="0" r="3810" b="825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06914" name="Grafik 252906914"/>
                                  <pic:cNvPicPr/>
                                </pic:nvPicPr>
                                <pic:blipFill>
                                  <a:blip r:embed="rId2">
                                    <a:extLst>
                                      <a:ext uri="{28A0092B-C50C-407E-A947-70E740481C1C}">
                                        <a14:useLocalDpi xmlns:a14="http://schemas.microsoft.com/office/drawing/2010/main" val="0"/>
                                      </a:ext>
                                    </a:extLst>
                                  </a:blip>
                                  <a:stretch>
                                    <a:fillRect/>
                                  </a:stretch>
                                </pic:blipFill>
                                <pic:spPr>
                                  <a:xfrm>
                                    <a:off x="0" y="0"/>
                                    <a:ext cx="3402699" cy="398521"/>
                                  </a:xfrm>
                                  <a:prstGeom prst="rect">
                                    <a:avLst/>
                                  </a:prstGeom>
                                </pic:spPr>
                              </pic:pic>
                            </a:graphicData>
                          </a:graphic>
                        </wp:inline>
                      </w:drawing>
                    </w:r>
                  </w:p>
                </w:txbxContent>
              </v:textbox>
              <w10:wrap anchorx="page" anchory="page"/>
              <w10:anchorlock/>
            </v:shape>
          </w:pict>
        </mc:Fallback>
      </mc:AlternateContent>
    </w:r>
    <w:r w:rsidR="00D6600B" w:rsidRPr="00D6600B">
      <w:rPr>
        <w:noProof/>
        <w:color w:val="FFFFFF" w:themeColor="background1"/>
        <w:lang w:eastAsia="de-CH"/>
      </w:rPr>
      <mc:AlternateContent>
        <mc:Choice Requires="wps">
          <w:drawing>
            <wp:anchor distT="0" distB="0" distL="114300" distR="114300" simplePos="0" relativeHeight="251658243" behindDoc="0" locked="1" layoutInCell="1" allowOverlap="1" wp14:anchorId="5C117223" wp14:editId="24548DB8">
              <wp:simplePos x="0" y="0"/>
              <wp:positionH relativeFrom="page">
                <wp:align>left</wp:align>
              </wp:positionH>
              <wp:positionV relativeFrom="page">
                <wp:align>bottom</wp:align>
              </wp:positionV>
              <wp:extent cx="3297600" cy="565200"/>
              <wp:effectExtent l="0" t="0" r="0" b="6350"/>
              <wp:wrapNone/>
              <wp:docPr id="1668597243" name="Textfeld 1668597243"/>
              <wp:cNvGraphicFramePr/>
              <a:graphic xmlns:a="http://schemas.openxmlformats.org/drawingml/2006/main">
                <a:graphicData uri="http://schemas.microsoft.com/office/word/2010/wordprocessingShape">
                  <wps:wsp>
                    <wps:cNvSpPr txBox="1"/>
                    <wps:spPr>
                      <a:xfrm>
                        <a:off x="0" y="0"/>
                        <a:ext cx="3297600" cy="56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00FF22" w14:textId="77777777" w:rsidR="00D6600B" w:rsidRDefault="00D6600B">
                          <w:r>
                            <w:rPr>
                              <w:noProof/>
                            </w:rPr>
                            <w:drawing>
                              <wp:inline distT="0" distB="0" distL="0" distR="0" wp14:anchorId="51668D09" wp14:editId="663D806A">
                                <wp:extent cx="2998470" cy="226695"/>
                                <wp:effectExtent l="0" t="0" r="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1792" name="Grafik 3"/>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998470" cy="226695"/>
                                        </a:xfrm>
                                        <a:prstGeom prst="rect">
                                          <a:avLst/>
                                        </a:prstGeom>
                                      </pic:spPr>
                                    </pic:pic>
                                  </a:graphicData>
                                </a:graphic>
                              </wp:inline>
                            </w:drawing>
                          </w:r>
                        </w:p>
                      </w:txbxContent>
                    </wps:txbx>
                    <wps:bodyPr rot="0" spcFirstLastPara="0" vertOverflow="overflow" horzOverflow="overflow" vert="horz" wrap="square" lIns="248400" tIns="324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17223" id="Textfeld 1668597243" o:spid="_x0000_s1028" type="#_x0000_t202" style="position:absolute;margin-left:0;margin-top:0;width:259.65pt;height:44.5pt;z-index:251658243;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" filled="f" stroked="f" strokeweight=".5pt">
              <v:textbox inset="6.9mm,.9mm,0,0">
                <w:txbxContent>
                  <w:p w14:paraId="0100FF22" w14:textId="77777777" w:rsidR="00D6600B" w:rsidRDefault="00D6600B">
                    <w:r>
                      <w:rPr>
                        <w:noProof/>
                      </w:rPr>
                      <w:drawing>
                        <wp:inline distT="0" distB="0" distL="0" distR="0" wp14:anchorId="51668D09" wp14:editId="663D806A">
                          <wp:extent cx="2998470" cy="226695"/>
                          <wp:effectExtent l="0" t="0" r="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81792" name="Grafik 3"/>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2998470" cy="226695"/>
                                  </a:xfrm>
                                  <a:prstGeom prst="rect">
                                    <a:avLst/>
                                  </a:prstGeom>
                                </pic:spPr>
                              </pic:pic>
                            </a:graphicData>
                          </a:graphic>
                        </wp:inline>
                      </w:drawing>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285E52" w14:textId="77777777" w:rsidR="00555B3F" w:rsidRDefault="00555B3F" w:rsidP="00F91D37">
      <w:r>
        <w:separator/>
      </w:r>
    </w:p>
  </w:footnote>
  <w:footnote w:type="continuationSeparator" w:id="0">
    <w:p w14:paraId="6B93828A" w14:textId="77777777" w:rsidR="00555B3F" w:rsidRDefault="00555B3F" w:rsidP="00F91D37">
      <w:r>
        <w:continuationSeparator/>
      </w:r>
    </w:p>
  </w:footnote>
  <w:footnote w:type="continuationNotice" w:id="1">
    <w:p w14:paraId="4EBEE1FA" w14:textId="77777777" w:rsidR="00555B3F" w:rsidRDefault="00555B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244E05" w14:textId="77777777" w:rsidR="00142836" w:rsidRDefault="00752E0B" w:rsidP="00142836">
    <w:pPr>
      <w:pStyle w:val="Kopfzeile"/>
      <w:tabs>
        <w:tab w:val="clear" w:pos="4536"/>
        <w:tab w:val="clear" w:pos="9072"/>
        <w:tab w:val="left" w:pos="993"/>
      </w:tabs>
    </w:pPr>
    <w:r w:rsidRPr="003003B7">
      <w:rPr>
        <w:noProof/>
        <w:color w:val="FFFFFF" w:themeColor="background1"/>
      </w:rPr>
      <mc:AlternateContent>
        <mc:Choice Requires="wps">
          <w:drawing>
            <wp:anchor distT="0" distB="0" distL="114300" distR="114300" simplePos="0" relativeHeight="251658246" behindDoc="0" locked="1" layoutInCell="1" allowOverlap="1" wp14:anchorId="2FCDD0A8" wp14:editId="05CA78D4">
              <wp:simplePos x="0" y="0"/>
              <wp:positionH relativeFrom="page">
                <wp:align>right</wp:align>
              </wp:positionH>
              <wp:positionV relativeFrom="page">
                <wp:align>top</wp:align>
              </wp:positionV>
              <wp:extent cx="2120400" cy="514800"/>
              <wp:effectExtent l="0" t="0" r="13335" b="0"/>
              <wp:wrapNone/>
              <wp:docPr id="1904789335" name="Textfeld 1904789335"/>
              <wp:cNvGraphicFramePr/>
              <a:graphic xmlns:a="http://schemas.openxmlformats.org/drawingml/2006/main">
                <a:graphicData uri="http://schemas.microsoft.com/office/word/2010/wordprocessingShape">
                  <wps:wsp>
                    <wps:cNvSpPr txBox="1"/>
                    <wps:spPr>
                      <a:xfrm>
                        <a:off x="0" y="0"/>
                        <a:ext cx="2120400" cy="51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D9FFD" w14:textId="77777777" w:rsidR="00752E0B" w:rsidRPr="003003B7" w:rsidRDefault="00752E0B" w:rsidP="003003B7">
                          <w:pPr>
                            <w:spacing w:line="216" w:lineRule="auto"/>
                            <w:rPr>
                              <w:spacing w:val="4"/>
                            </w:rPr>
                          </w:pPr>
                          <w:r w:rsidRPr="003003B7">
                            <w:rPr>
                              <w:spacing w:val="4"/>
                            </w:rPr>
                            <w:t>DIGITALISIERUNGSINITIATIVE</w:t>
                          </w:r>
                        </w:p>
                        <w:p w14:paraId="1D7F8614" w14:textId="77777777" w:rsidR="00752E0B" w:rsidRPr="003003B7" w:rsidRDefault="00752E0B" w:rsidP="003003B7">
                          <w:pPr>
                            <w:spacing w:line="216" w:lineRule="auto"/>
                            <w:rPr>
                              <w:spacing w:val="4"/>
                            </w:rPr>
                          </w:pPr>
                          <w:r w:rsidRPr="003003B7">
                            <w:rPr>
                              <w:spacing w:val="4"/>
                            </w:rPr>
                            <w:t>DER ZÜRCHER HOCHSCHULEN</w:t>
                          </w:r>
                        </w:p>
                      </w:txbxContent>
                    </wps:txbx>
                    <wps:bodyPr rot="0" spcFirstLastPara="0" vertOverflow="overflow" horzOverflow="overflow" vert="horz" wrap="square" lIns="50400" tIns="2376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CDD0A8" id="_x0000_t202" coordsize="21600,21600" o:spt="202" path="m,l,21600r21600,l21600,xe">
              <v:stroke joinstyle="miter"/>
              <v:path gradientshapeok="t" o:connecttype="rect"/>
            </v:shapetype>
            <v:shape id="Textfeld 1904789335" o:spid="_x0000_s1026" type="#_x0000_t202" style="position:absolute;margin-left:115.75pt;margin-top:0;width:166.95pt;height:40.55pt;z-index:251658246;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" filled="f" stroked="f" strokeweight=".5pt">
              <v:textbox inset="1.4mm,6.6mm,0,0">
                <w:txbxContent>
                  <w:p w14:paraId="5ACD9FFD" w14:textId="77777777" w:rsidR="00752E0B" w:rsidRPr="003003B7" w:rsidRDefault="00752E0B" w:rsidP="003003B7">
                    <w:pPr>
                      <w:spacing w:line="216" w:lineRule="auto"/>
                      <w:rPr>
                        <w:spacing w:val="4"/>
                      </w:rPr>
                    </w:pPr>
                    <w:r w:rsidRPr="003003B7">
                      <w:rPr>
                        <w:spacing w:val="4"/>
                      </w:rPr>
                      <w:t>DIGITALISIERUNGSINITIATIVE</w:t>
                    </w:r>
                  </w:p>
                  <w:p w14:paraId="1D7F8614" w14:textId="77777777" w:rsidR="00752E0B" w:rsidRPr="003003B7" w:rsidRDefault="00752E0B" w:rsidP="003003B7">
                    <w:pPr>
                      <w:spacing w:line="216" w:lineRule="auto"/>
                      <w:rPr>
                        <w:spacing w:val="4"/>
                      </w:rPr>
                    </w:pPr>
                    <w:r w:rsidRPr="003003B7">
                      <w:rPr>
                        <w:spacing w:val="4"/>
                      </w:rPr>
                      <w:t>DER ZÜRCHER HOCHSCHULEN</w:t>
                    </w:r>
                  </w:p>
                </w:txbxContent>
              </v:textbox>
              <w10:wrap anchorx="page" anchory="page"/>
              <w10:anchorlock/>
            </v:shape>
          </w:pict>
        </mc:Fallback>
      </mc:AlternateContent>
    </w:r>
    <w:r w:rsidRPr="003003B7">
      <w:rPr>
        <w:noProof/>
        <w:color w:val="FFFFFF" w:themeColor="background1"/>
      </w:rPr>
      <w:drawing>
        <wp:anchor distT="0" distB="0" distL="114300" distR="114300" simplePos="0" relativeHeight="251658245" behindDoc="0" locked="1" layoutInCell="1" allowOverlap="1" wp14:anchorId="438A0E8B" wp14:editId="225CC6CF">
          <wp:simplePos x="0" y="0"/>
          <wp:positionH relativeFrom="page">
            <wp:posOffset>252095</wp:posOffset>
          </wp:positionH>
          <wp:positionV relativeFrom="page">
            <wp:posOffset>252095</wp:posOffset>
          </wp:positionV>
          <wp:extent cx="1083600" cy="223200"/>
          <wp:effectExtent l="0" t="0" r="2540" b="5715"/>
          <wp:wrapNone/>
          <wp:docPr id="70108824" name="Grafik 70108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84031" name="Grafik 1210684031"/>
                  <pic:cNvPicPr/>
                </pic:nvPicPr>
                <pic:blipFill>
                  <a:blip r:embed="rId1">
                    <a:extLst>
                      <a:ext uri="{28A0092B-C50C-407E-A947-70E740481C1C}">
                        <a14:useLocalDpi xmlns:a14="http://schemas.microsoft.com/office/drawing/2010/main" val="0"/>
                      </a:ext>
                    </a:extLst>
                  </a:blip>
                  <a:stretch>
                    <a:fillRect/>
                  </a:stretch>
                </pic:blipFill>
                <pic:spPr>
                  <a:xfrm>
                    <a:off x="0" y="0"/>
                    <a:ext cx="1083600" cy="22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905AC"/>
    <w:multiLevelType w:val="multilevel"/>
    <w:tmpl w:val="E72E52CA"/>
    <w:lvl w:ilvl="0">
      <w:start w:val="1"/>
      <w:numFmt w:val="bullet"/>
      <w:lvlText w:val="‒"/>
      <w:lvlJc w:val="left"/>
      <w:pPr>
        <w:ind w:left="284" w:hanging="284"/>
      </w:pPr>
      <w:rPr>
        <w:rFonts w:ascii="Calibri" w:hAnsi="Calibri" w:cs="Arial" w:hint="default"/>
      </w:rPr>
    </w:lvl>
    <w:lvl w:ilvl="1">
      <w:start w:val="1"/>
      <w:numFmt w:val="bullet"/>
      <w:lvlText w:val="‒"/>
      <w:lvlJc w:val="left"/>
      <w:pPr>
        <w:ind w:left="567" w:hanging="283"/>
      </w:pPr>
      <w:rPr>
        <w:rFonts w:ascii="Arial" w:hAnsi="Arial" w:cs="Arial" w:hint="default"/>
      </w:rPr>
    </w:lvl>
    <w:lvl w:ilvl="2">
      <w:start w:val="1"/>
      <w:numFmt w:val="bullet"/>
      <w:lvlText w:val="‒"/>
      <w:lvlJc w:val="left"/>
      <w:pPr>
        <w:ind w:left="851" w:hanging="284"/>
      </w:pPr>
      <w:rPr>
        <w:rFonts w:ascii="Arial" w:hAnsi="Arial" w:cs="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 w15:restartNumberingAfterBreak="0">
    <w:nsid w:val="024424C2"/>
    <w:multiLevelType w:val="multilevel"/>
    <w:tmpl w:val="8F74E1EA"/>
    <w:numStyleLink w:val="Nummerierteberschriften"/>
  </w:abstractNum>
  <w:abstractNum w:abstractNumId="12" w15:restartNumberingAfterBreak="0">
    <w:nsid w:val="11481D6F"/>
    <w:multiLevelType w:val="hybridMultilevel"/>
    <w:tmpl w:val="E0DE5458"/>
    <w:lvl w:ilvl="0" w:tplc="2D0CAF56">
      <w:start w:val="6"/>
      <w:numFmt w:val="bullet"/>
      <w:lvlText w:val=""/>
      <w:lvlJc w:val="left"/>
      <w:pPr>
        <w:ind w:left="720" w:hanging="360"/>
      </w:pPr>
      <w:rPr>
        <w:rFonts w:ascii="Symbol" w:eastAsia="MS Mincho"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38306D5"/>
    <w:multiLevelType w:val="multilevel"/>
    <w:tmpl w:val="8F74E1EA"/>
    <w:styleLink w:val="Nummerierteberschriften"/>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284" w:hanging="284"/>
      </w:pPr>
      <w:rPr>
        <w:rFonts w:hint="default"/>
      </w:rPr>
    </w:lvl>
    <w:lvl w:ilvl="6">
      <w:start w:val="1"/>
      <w:numFmt w:val="decimal"/>
      <w:pStyle w:val="Nummerierung2"/>
      <w:lvlText w:val="%6.%7"/>
      <w:lvlJc w:val="left"/>
      <w:pPr>
        <w:ind w:left="709" w:hanging="425"/>
      </w:pPr>
      <w:rPr>
        <w:rFonts w:hint="default"/>
      </w:rPr>
    </w:lvl>
    <w:lvl w:ilvl="7">
      <w:start w:val="1"/>
      <w:numFmt w:val="decimal"/>
      <w:pStyle w:val="Nummerierung3"/>
      <w:lvlText w:val="%6.%7.%8"/>
      <w:lvlJc w:val="left"/>
      <w:pPr>
        <w:ind w:left="1276" w:hanging="567"/>
      </w:pPr>
      <w:rPr>
        <w:rFonts w:hint="default"/>
      </w:rPr>
    </w:lvl>
    <w:lvl w:ilvl="8">
      <w:start w:val="1"/>
      <w:numFmt w:val="lowerLetter"/>
      <w:pStyle w:val="Nummerierungabc"/>
      <w:lvlText w:val="%9."/>
      <w:lvlJc w:val="left"/>
      <w:pPr>
        <w:ind w:left="284" w:hanging="284"/>
      </w:pPr>
      <w:rPr>
        <w:rFonts w:hint="default"/>
      </w:rPr>
    </w:lvl>
  </w:abstractNum>
  <w:abstractNum w:abstractNumId="16"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7"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9"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C0D46FD"/>
    <w:multiLevelType w:val="multilevel"/>
    <w:tmpl w:val="B3B49FFC"/>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6."/>
      <w:lvlJc w:val="left"/>
      <w:pPr>
        <w:tabs>
          <w:tab w:val="num" w:pos="425"/>
        </w:tabs>
        <w:ind w:left="284" w:hanging="284"/>
      </w:pPr>
      <w:rPr>
        <w:rFonts w:hint="default"/>
      </w:rPr>
    </w:lvl>
    <w:lvl w:ilvl="6">
      <w:start w:val="1"/>
      <w:numFmt w:val="decimal"/>
      <w:lvlText w:val="%6.%7"/>
      <w:lvlJc w:val="left"/>
      <w:pPr>
        <w:tabs>
          <w:tab w:val="num" w:pos="851"/>
        </w:tabs>
        <w:ind w:left="709" w:hanging="425"/>
      </w:pPr>
      <w:rPr>
        <w:rFonts w:hint="default"/>
      </w:rPr>
    </w:lvl>
    <w:lvl w:ilvl="7">
      <w:start w:val="1"/>
      <w:numFmt w:val="decimal"/>
      <w:lvlText w:val="%6.%7.%8"/>
      <w:lvlJc w:val="left"/>
      <w:pPr>
        <w:tabs>
          <w:tab w:val="num" w:pos="1559"/>
        </w:tabs>
        <w:ind w:left="1276" w:hanging="567"/>
      </w:pPr>
      <w:rPr>
        <w:rFonts w:hint="default"/>
      </w:rPr>
    </w:lvl>
    <w:lvl w:ilvl="8">
      <w:start w:val="1"/>
      <w:numFmt w:val="lowerLetter"/>
      <w:lvlText w:val="%9."/>
      <w:lvlJc w:val="left"/>
      <w:pPr>
        <w:ind w:left="284" w:hanging="284"/>
      </w:pPr>
      <w:rPr>
        <w:rFonts w:hint="default"/>
      </w:rPr>
    </w:lvl>
  </w:abstractNum>
  <w:abstractNum w:abstractNumId="22"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6815439F"/>
    <w:multiLevelType w:val="hybridMultilevel"/>
    <w:tmpl w:val="DF2E6F80"/>
    <w:lvl w:ilvl="0" w:tplc="17E65A5E">
      <w:start w:val="1"/>
      <w:numFmt w:val="bullet"/>
      <w:lvlText w:val=""/>
      <w:lvlJc w:val="left"/>
      <w:pPr>
        <w:ind w:left="720" w:hanging="360"/>
      </w:pPr>
      <w:rPr>
        <w:rFonts w:ascii="Symbol" w:hAnsi="Symbol"/>
      </w:rPr>
    </w:lvl>
    <w:lvl w:ilvl="1" w:tplc="309C26FE">
      <w:start w:val="1"/>
      <w:numFmt w:val="bullet"/>
      <w:lvlText w:val="o"/>
      <w:lvlJc w:val="left"/>
      <w:pPr>
        <w:ind w:left="1440" w:hanging="360"/>
      </w:pPr>
      <w:rPr>
        <w:rFonts w:ascii="Courier New" w:hAnsi="Courier New" w:cs="Courier New"/>
      </w:rPr>
    </w:lvl>
    <w:lvl w:ilvl="2" w:tplc="30EE9110">
      <w:start w:val="1"/>
      <w:numFmt w:val="bullet"/>
      <w:lvlText w:val=""/>
      <w:lvlJc w:val="left"/>
      <w:pPr>
        <w:ind w:left="2160" w:hanging="360"/>
      </w:pPr>
      <w:rPr>
        <w:rFonts w:ascii="Wingdings" w:hAnsi="Wingdings"/>
      </w:rPr>
    </w:lvl>
    <w:lvl w:ilvl="3" w:tplc="7AB2988A">
      <w:start w:val="1"/>
      <w:numFmt w:val="bullet"/>
      <w:lvlText w:val=""/>
      <w:lvlJc w:val="left"/>
      <w:pPr>
        <w:ind w:left="2880" w:hanging="360"/>
      </w:pPr>
      <w:rPr>
        <w:rFonts w:ascii="Symbol" w:hAnsi="Symbol"/>
      </w:rPr>
    </w:lvl>
    <w:lvl w:ilvl="4" w:tplc="6ECCE04C">
      <w:start w:val="1"/>
      <w:numFmt w:val="bullet"/>
      <w:lvlText w:val="o"/>
      <w:lvlJc w:val="left"/>
      <w:pPr>
        <w:ind w:left="3600" w:hanging="360"/>
      </w:pPr>
      <w:rPr>
        <w:rFonts w:ascii="Courier New" w:hAnsi="Courier New" w:cs="Courier New"/>
      </w:rPr>
    </w:lvl>
    <w:lvl w:ilvl="5" w:tplc="488A2E86">
      <w:start w:val="1"/>
      <w:numFmt w:val="bullet"/>
      <w:lvlText w:val=""/>
      <w:lvlJc w:val="left"/>
      <w:pPr>
        <w:ind w:left="4320" w:hanging="360"/>
      </w:pPr>
      <w:rPr>
        <w:rFonts w:ascii="Wingdings" w:hAnsi="Wingdings"/>
      </w:rPr>
    </w:lvl>
    <w:lvl w:ilvl="6" w:tplc="3E14E8A8">
      <w:start w:val="1"/>
      <w:numFmt w:val="bullet"/>
      <w:lvlText w:val=""/>
      <w:lvlJc w:val="left"/>
      <w:pPr>
        <w:ind w:left="5040" w:hanging="360"/>
      </w:pPr>
      <w:rPr>
        <w:rFonts w:ascii="Symbol" w:hAnsi="Symbol"/>
      </w:rPr>
    </w:lvl>
    <w:lvl w:ilvl="7" w:tplc="35F8BF7A">
      <w:start w:val="1"/>
      <w:numFmt w:val="bullet"/>
      <w:lvlText w:val="o"/>
      <w:lvlJc w:val="left"/>
      <w:pPr>
        <w:ind w:left="5760" w:hanging="360"/>
      </w:pPr>
      <w:rPr>
        <w:rFonts w:ascii="Courier New" w:hAnsi="Courier New" w:cs="Courier New"/>
      </w:rPr>
    </w:lvl>
    <w:lvl w:ilvl="8" w:tplc="4C642E38">
      <w:start w:val="1"/>
      <w:numFmt w:val="bullet"/>
      <w:lvlText w:val=""/>
      <w:lvlJc w:val="left"/>
      <w:pPr>
        <w:ind w:left="6480" w:hanging="360"/>
      </w:pPr>
      <w:rPr>
        <w:rFonts w:ascii="Wingdings" w:hAnsi="Wingdings"/>
      </w:rPr>
    </w:lvl>
  </w:abstractNum>
  <w:abstractNum w:abstractNumId="28"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AE06DE1"/>
    <w:multiLevelType w:val="multilevel"/>
    <w:tmpl w:val="E3F0322A"/>
    <w:lvl w:ilvl="0">
      <w:start w:val="1"/>
      <w:numFmt w:val="bullet"/>
      <w:lvlText w:val="‒"/>
      <w:lvlJc w:val="left"/>
      <w:pPr>
        <w:ind w:left="284" w:hanging="284"/>
      </w:pPr>
      <w:rPr>
        <w:rFonts w:ascii="Arial" w:hAnsi="Arial" w:cs="Arial" w:hint="default"/>
      </w:rPr>
    </w:lvl>
    <w:lvl w:ilvl="1">
      <w:start w:val="1"/>
      <w:numFmt w:val="bullet"/>
      <w:lvlText w:val="‒"/>
      <w:lvlJc w:val="left"/>
      <w:pPr>
        <w:ind w:left="567" w:hanging="283"/>
      </w:pPr>
      <w:rPr>
        <w:rFonts w:ascii="Arial" w:hAnsi="Arial" w:cs="Arial" w:hint="default"/>
      </w:rPr>
    </w:lvl>
    <w:lvl w:ilvl="2">
      <w:start w:val="1"/>
      <w:numFmt w:val="bullet"/>
      <w:lvlText w:val="‒"/>
      <w:lvlJc w:val="left"/>
      <w:pPr>
        <w:ind w:left="851" w:hanging="284"/>
      </w:pPr>
      <w:rPr>
        <w:rFonts w:ascii="Arial" w:hAnsi="Arial" w:cs="Arial" w:hint="default"/>
      </w:rPr>
    </w:lvl>
    <w:lvl w:ilvl="3">
      <w:start w:val="1"/>
      <w:numFmt w:val="bullet"/>
      <w:lvlText w:val=""/>
      <w:lvlJc w:val="left"/>
      <w:pPr>
        <w:ind w:left="3164" w:hanging="360"/>
      </w:pPr>
      <w:rPr>
        <w:rFonts w:ascii="Symbol" w:hAnsi="Symbol" w:cs="Times New Roman"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2" w15:restartNumberingAfterBreak="0">
    <w:nsid w:val="7ACF32C4"/>
    <w:multiLevelType w:val="multilevel"/>
    <w:tmpl w:val="045C90D6"/>
    <w:styleLink w:val="Aufzhlungen"/>
    <w:lvl w:ilvl="0">
      <w:start w:val="1"/>
      <w:numFmt w:val="bullet"/>
      <w:pStyle w:val="Aufzhlung1"/>
      <w:lvlText w:val="‒"/>
      <w:lvlJc w:val="left"/>
      <w:pPr>
        <w:ind w:left="284" w:hanging="284"/>
      </w:pPr>
      <w:rPr>
        <w:rFonts w:ascii="Arial" w:hAnsi="Arial" w:hint="default"/>
      </w:rPr>
    </w:lvl>
    <w:lvl w:ilvl="1">
      <w:start w:val="1"/>
      <w:numFmt w:val="bullet"/>
      <w:pStyle w:val="Aufzhlung2"/>
      <w:lvlText w:val="‒"/>
      <w:lvlJc w:val="left"/>
      <w:pPr>
        <w:ind w:left="567" w:hanging="283"/>
      </w:pPr>
      <w:rPr>
        <w:rFonts w:ascii="Arial" w:hAnsi="Arial" w:hint="default"/>
      </w:rPr>
    </w:lvl>
    <w:lvl w:ilvl="2">
      <w:start w:val="1"/>
      <w:numFmt w:val="bullet"/>
      <w:pStyle w:val="Aufzhlung3"/>
      <w:lvlText w:val="‒"/>
      <w:lvlJc w:val="left"/>
      <w:pPr>
        <w:ind w:left="851" w:hanging="284"/>
      </w:pPr>
      <w:rPr>
        <w:rFonts w:ascii="Arial" w:hAnsi="Arial" w:hint="default"/>
      </w:rPr>
    </w:lvl>
    <w:lvl w:ilvl="3">
      <w:start w:val="1"/>
      <w:numFmt w:val="bullet"/>
      <w:lvlText w:val=""/>
      <w:lvlJc w:val="left"/>
      <w:pPr>
        <w:ind w:left="3164" w:hanging="360"/>
      </w:pPr>
      <w:rPr>
        <w:rFonts w:ascii="Symbol" w:hAnsi="Symbol" w:cs="Times New Roman"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3" w15:restartNumberingAfterBreak="0">
    <w:nsid w:val="7BBA5B56"/>
    <w:multiLevelType w:val="hybridMultilevel"/>
    <w:tmpl w:val="18A600EE"/>
    <w:lvl w:ilvl="0" w:tplc="E5AEC5F2">
      <w:start w:val="1"/>
      <w:numFmt w:val="decimal"/>
      <w:lvlText w:val="%1."/>
      <w:lvlJc w:val="left"/>
      <w:pPr>
        <w:ind w:left="-349" w:hanging="360"/>
      </w:pPr>
      <w:rPr>
        <w:rFonts w:hint="default"/>
        <w:b/>
        <w:bCs/>
      </w:rPr>
    </w:lvl>
    <w:lvl w:ilvl="1" w:tplc="08070019" w:tentative="1">
      <w:start w:val="1"/>
      <w:numFmt w:val="lowerLetter"/>
      <w:lvlText w:val="%2."/>
      <w:lvlJc w:val="left"/>
      <w:pPr>
        <w:ind w:left="371" w:hanging="360"/>
      </w:pPr>
    </w:lvl>
    <w:lvl w:ilvl="2" w:tplc="0807001B" w:tentative="1">
      <w:start w:val="1"/>
      <w:numFmt w:val="lowerRoman"/>
      <w:lvlText w:val="%3."/>
      <w:lvlJc w:val="right"/>
      <w:pPr>
        <w:ind w:left="1091" w:hanging="180"/>
      </w:pPr>
    </w:lvl>
    <w:lvl w:ilvl="3" w:tplc="0807000F" w:tentative="1">
      <w:start w:val="1"/>
      <w:numFmt w:val="decimal"/>
      <w:lvlText w:val="%4."/>
      <w:lvlJc w:val="left"/>
      <w:pPr>
        <w:ind w:left="1811" w:hanging="360"/>
      </w:pPr>
    </w:lvl>
    <w:lvl w:ilvl="4" w:tplc="08070019" w:tentative="1">
      <w:start w:val="1"/>
      <w:numFmt w:val="lowerLetter"/>
      <w:lvlText w:val="%5."/>
      <w:lvlJc w:val="left"/>
      <w:pPr>
        <w:ind w:left="2531" w:hanging="360"/>
      </w:pPr>
    </w:lvl>
    <w:lvl w:ilvl="5" w:tplc="0807001B" w:tentative="1">
      <w:start w:val="1"/>
      <w:numFmt w:val="lowerRoman"/>
      <w:lvlText w:val="%6."/>
      <w:lvlJc w:val="right"/>
      <w:pPr>
        <w:ind w:left="3251" w:hanging="180"/>
      </w:pPr>
    </w:lvl>
    <w:lvl w:ilvl="6" w:tplc="0807000F" w:tentative="1">
      <w:start w:val="1"/>
      <w:numFmt w:val="decimal"/>
      <w:lvlText w:val="%7."/>
      <w:lvlJc w:val="left"/>
      <w:pPr>
        <w:ind w:left="3971" w:hanging="360"/>
      </w:pPr>
    </w:lvl>
    <w:lvl w:ilvl="7" w:tplc="08070019" w:tentative="1">
      <w:start w:val="1"/>
      <w:numFmt w:val="lowerLetter"/>
      <w:lvlText w:val="%8."/>
      <w:lvlJc w:val="left"/>
      <w:pPr>
        <w:ind w:left="4691" w:hanging="360"/>
      </w:pPr>
    </w:lvl>
    <w:lvl w:ilvl="8" w:tplc="0807001B" w:tentative="1">
      <w:start w:val="1"/>
      <w:numFmt w:val="lowerRoman"/>
      <w:lvlText w:val="%9."/>
      <w:lvlJc w:val="right"/>
      <w:pPr>
        <w:ind w:left="5411" w:hanging="180"/>
      </w:pPr>
    </w:lvl>
  </w:abstractNum>
  <w:abstractNum w:abstractNumId="34"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71059525">
    <w:abstractNumId w:val="9"/>
  </w:num>
  <w:num w:numId="2" w16cid:durableId="1989892882">
    <w:abstractNumId w:val="7"/>
  </w:num>
  <w:num w:numId="3" w16cid:durableId="603197583">
    <w:abstractNumId w:val="6"/>
  </w:num>
  <w:num w:numId="4" w16cid:durableId="901865394">
    <w:abstractNumId w:val="5"/>
  </w:num>
  <w:num w:numId="5" w16cid:durableId="409811899">
    <w:abstractNumId w:val="4"/>
  </w:num>
  <w:num w:numId="6" w16cid:durableId="2038045784">
    <w:abstractNumId w:val="8"/>
  </w:num>
  <w:num w:numId="7" w16cid:durableId="1251624634">
    <w:abstractNumId w:val="3"/>
  </w:num>
  <w:num w:numId="8" w16cid:durableId="217790418">
    <w:abstractNumId w:val="2"/>
  </w:num>
  <w:num w:numId="9" w16cid:durableId="1115710941">
    <w:abstractNumId w:val="1"/>
  </w:num>
  <w:num w:numId="10" w16cid:durableId="1740860179">
    <w:abstractNumId w:val="0"/>
  </w:num>
  <w:num w:numId="11" w16cid:durableId="725835111">
    <w:abstractNumId w:val="30"/>
  </w:num>
  <w:num w:numId="12" w16cid:durableId="956832184">
    <w:abstractNumId w:val="22"/>
  </w:num>
  <w:num w:numId="13" w16cid:durableId="2012682867">
    <w:abstractNumId w:val="19"/>
  </w:num>
  <w:num w:numId="14" w16cid:durableId="777718541">
    <w:abstractNumId w:val="34"/>
  </w:num>
  <w:num w:numId="15" w16cid:durableId="1946575995">
    <w:abstractNumId w:val="31"/>
  </w:num>
  <w:num w:numId="16" w16cid:durableId="1254821494">
    <w:abstractNumId w:val="14"/>
  </w:num>
  <w:num w:numId="17" w16cid:durableId="1370107162">
    <w:abstractNumId w:val="20"/>
  </w:num>
  <w:num w:numId="18" w16cid:durableId="14762212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48534068">
    <w:abstractNumId w:val="29"/>
  </w:num>
  <w:num w:numId="20" w16cid:durableId="1552418522">
    <w:abstractNumId w:val="18"/>
  </w:num>
  <w:num w:numId="21" w16cid:durableId="260530654">
    <w:abstractNumId w:val="26"/>
  </w:num>
  <w:num w:numId="22" w16cid:durableId="1634212577">
    <w:abstractNumId w:val="25"/>
  </w:num>
  <w:num w:numId="23" w16cid:durableId="701790021">
    <w:abstractNumId w:val="16"/>
  </w:num>
  <w:num w:numId="24" w16cid:durableId="1553157393">
    <w:abstractNumId w:val="21"/>
  </w:num>
  <w:num w:numId="25" w16cid:durableId="1346635887">
    <w:abstractNumId w:val="28"/>
  </w:num>
  <w:num w:numId="26" w16cid:durableId="1025324803">
    <w:abstractNumId w:val="23"/>
  </w:num>
  <w:num w:numId="27" w16cid:durableId="579367203">
    <w:abstractNumId w:val="17"/>
  </w:num>
  <w:num w:numId="28" w16cid:durableId="171723735">
    <w:abstractNumId w:val="13"/>
  </w:num>
  <w:num w:numId="29" w16cid:durableId="1696612057">
    <w:abstractNumId w:val="24"/>
  </w:num>
  <w:num w:numId="30" w16cid:durableId="998771292">
    <w:abstractNumId w:val="10"/>
  </w:num>
  <w:num w:numId="31" w16cid:durableId="1073507391">
    <w:abstractNumId w:val="15"/>
  </w:num>
  <w:num w:numId="32" w16cid:durableId="20701801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74162686">
    <w:abstractNumId w:val="32"/>
  </w:num>
  <w:num w:numId="34" w16cid:durableId="14335519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3949379">
    <w:abstractNumId w:val="11"/>
  </w:num>
  <w:num w:numId="36" w16cid:durableId="11526765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28366926">
    <w:abstractNumId w:val="27"/>
  </w:num>
  <w:num w:numId="38" w16cid:durableId="490755871">
    <w:abstractNumId w:val="33"/>
  </w:num>
  <w:num w:numId="39" w16cid:durableId="1738167470">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removeDateAndTime/>
  <w:activeWritingStyle w:appName="MSWord" w:lang="de-CH" w:vendorID="64" w:dllVersion="0" w:nlCheck="1" w:checkStyle="0"/>
  <w:activeWritingStyle w:appName="MSWord" w:lang="en-US" w:vendorID="64" w:dllVersion="0" w:nlCheck="1" w:checkStyle="0"/>
  <w:activeWritingStyle w:appName="MSWord" w:lang="de-DE" w:vendorID="64" w:dllVersion="0" w:nlCheck="1" w:checkStyle="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56B"/>
    <w:rsid w:val="00001D62"/>
    <w:rsid w:val="00002978"/>
    <w:rsid w:val="00003A9F"/>
    <w:rsid w:val="00006BBB"/>
    <w:rsid w:val="0001010F"/>
    <w:rsid w:val="00016963"/>
    <w:rsid w:val="00025CEC"/>
    <w:rsid w:val="000266B7"/>
    <w:rsid w:val="000272FF"/>
    <w:rsid w:val="00031A06"/>
    <w:rsid w:val="00032B92"/>
    <w:rsid w:val="00032BCD"/>
    <w:rsid w:val="000355BF"/>
    <w:rsid w:val="000409C8"/>
    <w:rsid w:val="00041700"/>
    <w:rsid w:val="00042FE5"/>
    <w:rsid w:val="000635EF"/>
    <w:rsid w:val="00063BC2"/>
    <w:rsid w:val="0006669B"/>
    <w:rsid w:val="000701F1"/>
    <w:rsid w:val="00071780"/>
    <w:rsid w:val="000803EB"/>
    <w:rsid w:val="00090380"/>
    <w:rsid w:val="0009061D"/>
    <w:rsid w:val="00093FA2"/>
    <w:rsid w:val="00094FAC"/>
    <w:rsid w:val="00096E8E"/>
    <w:rsid w:val="000A1884"/>
    <w:rsid w:val="000A24EC"/>
    <w:rsid w:val="000A2660"/>
    <w:rsid w:val="000B183F"/>
    <w:rsid w:val="000B20A6"/>
    <w:rsid w:val="000B595D"/>
    <w:rsid w:val="000C31D4"/>
    <w:rsid w:val="000C49C1"/>
    <w:rsid w:val="000D0C57"/>
    <w:rsid w:val="000D1743"/>
    <w:rsid w:val="000D1BB6"/>
    <w:rsid w:val="000E7543"/>
    <w:rsid w:val="000E756F"/>
    <w:rsid w:val="000F1D2B"/>
    <w:rsid w:val="0010021F"/>
    <w:rsid w:val="00100D9D"/>
    <w:rsid w:val="00102345"/>
    <w:rsid w:val="00103B61"/>
    <w:rsid w:val="001055E2"/>
    <w:rsid w:val="00106688"/>
    <w:rsid w:val="00107F09"/>
    <w:rsid w:val="001134C7"/>
    <w:rsid w:val="00113CB8"/>
    <w:rsid w:val="001166D9"/>
    <w:rsid w:val="0011756E"/>
    <w:rsid w:val="00117ED9"/>
    <w:rsid w:val="0012087C"/>
    <w:rsid w:val="0012151C"/>
    <w:rsid w:val="00124784"/>
    <w:rsid w:val="00127BBA"/>
    <w:rsid w:val="00131139"/>
    <w:rsid w:val="00133CFB"/>
    <w:rsid w:val="001375AB"/>
    <w:rsid w:val="00142836"/>
    <w:rsid w:val="00144122"/>
    <w:rsid w:val="00145E6F"/>
    <w:rsid w:val="0014643A"/>
    <w:rsid w:val="001514C0"/>
    <w:rsid w:val="00154677"/>
    <w:rsid w:val="00157ECA"/>
    <w:rsid w:val="00165F95"/>
    <w:rsid w:val="0016774B"/>
    <w:rsid w:val="00167916"/>
    <w:rsid w:val="00171870"/>
    <w:rsid w:val="00191C32"/>
    <w:rsid w:val="00192739"/>
    <w:rsid w:val="001A3606"/>
    <w:rsid w:val="001A43BD"/>
    <w:rsid w:val="001A606B"/>
    <w:rsid w:val="001C0B73"/>
    <w:rsid w:val="001C4A15"/>
    <w:rsid w:val="001C6721"/>
    <w:rsid w:val="001D5C8C"/>
    <w:rsid w:val="001D6725"/>
    <w:rsid w:val="001E73F4"/>
    <w:rsid w:val="001F0CDF"/>
    <w:rsid w:val="001F4A7E"/>
    <w:rsid w:val="001F4B8C"/>
    <w:rsid w:val="001F4F9B"/>
    <w:rsid w:val="002047D6"/>
    <w:rsid w:val="0021280D"/>
    <w:rsid w:val="00214EEC"/>
    <w:rsid w:val="0022685B"/>
    <w:rsid w:val="0023018C"/>
    <w:rsid w:val="0023205B"/>
    <w:rsid w:val="00234927"/>
    <w:rsid w:val="002369CE"/>
    <w:rsid w:val="00240045"/>
    <w:rsid w:val="0024383A"/>
    <w:rsid w:val="002466D7"/>
    <w:rsid w:val="00247905"/>
    <w:rsid w:val="002532A0"/>
    <w:rsid w:val="0025644A"/>
    <w:rsid w:val="00260FC3"/>
    <w:rsid w:val="00267F71"/>
    <w:rsid w:val="002726D9"/>
    <w:rsid w:val="00273EBC"/>
    <w:rsid w:val="00276613"/>
    <w:rsid w:val="002831A2"/>
    <w:rsid w:val="00283995"/>
    <w:rsid w:val="00283C2C"/>
    <w:rsid w:val="00290E37"/>
    <w:rsid w:val="00292375"/>
    <w:rsid w:val="00296EBD"/>
    <w:rsid w:val="002A6277"/>
    <w:rsid w:val="002A6A97"/>
    <w:rsid w:val="002A7240"/>
    <w:rsid w:val="002B1924"/>
    <w:rsid w:val="002B1F0B"/>
    <w:rsid w:val="002B551B"/>
    <w:rsid w:val="002B59A0"/>
    <w:rsid w:val="002C163B"/>
    <w:rsid w:val="002C5281"/>
    <w:rsid w:val="002C5FE5"/>
    <w:rsid w:val="002D21CD"/>
    <w:rsid w:val="002D272F"/>
    <w:rsid w:val="002D38AE"/>
    <w:rsid w:val="002D709C"/>
    <w:rsid w:val="002E3A96"/>
    <w:rsid w:val="002F06AA"/>
    <w:rsid w:val="002F68A2"/>
    <w:rsid w:val="003003B7"/>
    <w:rsid w:val="0030245A"/>
    <w:rsid w:val="00302B6B"/>
    <w:rsid w:val="00302BB6"/>
    <w:rsid w:val="00302EEB"/>
    <w:rsid w:val="00303B73"/>
    <w:rsid w:val="003065CA"/>
    <w:rsid w:val="00306932"/>
    <w:rsid w:val="00307A5B"/>
    <w:rsid w:val="00314C63"/>
    <w:rsid w:val="003156FA"/>
    <w:rsid w:val="00316A3F"/>
    <w:rsid w:val="0032330D"/>
    <w:rsid w:val="003338B9"/>
    <w:rsid w:val="00333A1B"/>
    <w:rsid w:val="00334C28"/>
    <w:rsid w:val="00337EC8"/>
    <w:rsid w:val="0034134D"/>
    <w:rsid w:val="00343A7F"/>
    <w:rsid w:val="00345A73"/>
    <w:rsid w:val="00347F53"/>
    <w:rsid w:val="003508F8"/>
    <w:rsid w:val="003514EE"/>
    <w:rsid w:val="003577C8"/>
    <w:rsid w:val="0036060D"/>
    <w:rsid w:val="00362F4E"/>
    <w:rsid w:val="00363671"/>
    <w:rsid w:val="00363BB2"/>
    <w:rsid w:val="00364EE3"/>
    <w:rsid w:val="00370BB0"/>
    <w:rsid w:val="00371E1F"/>
    <w:rsid w:val="0037405C"/>
    <w:rsid w:val="003757E4"/>
    <w:rsid w:val="00375834"/>
    <w:rsid w:val="003808AD"/>
    <w:rsid w:val="003902B2"/>
    <w:rsid w:val="0039124E"/>
    <w:rsid w:val="003939C3"/>
    <w:rsid w:val="00395A1F"/>
    <w:rsid w:val="00396DAD"/>
    <w:rsid w:val="00397B92"/>
    <w:rsid w:val="003A1A80"/>
    <w:rsid w:val="003A796E"/>
    <w:rsid w:val="003B679D"/>
    <w:rsid w:val="003C3AED"/>
    <w:rsid w:val="003C3D32"/>
    <w:rsid w:val="003C507D"/>
    <w:rsid w:val="003C7AA5"/>
    <w:rsid w:val="003D0FAA"/>
    <w:rsid w:val="003D661A"/>
    <w:rsid w:val="003D7735"/>
    <w:rsid w:val="003E716F"/>
    <w:rsid w:val="003F012A"/>
    <w:rsid w:val="003F1A56"/>
    <w:rsid w:val="004055D4"/>
    <w:rsid w:val="00410F3C"/>
    <w:rsid w:val="00417CAE"/>
    <w:rsid w:val="0042454D"/>
    <w:rsid w:val="00424F9F"/>
    <w:rsid w:val="00435D00"/>
    <w:rsid w:val="00442C49"/>
    <w:rsid w:val="00444695"/>
    <w:rsid w:val="00452D49"/>
    <w:rsid w:val="0045362B"/>
    <w:rsid w:val="00455995"/>
    <w:rsid w:val="00471D34"/>
    <w:rsid w:val="00472137"/>
    <w:rsid w:val="004764F8"/>
    <w:rsid w:val="00476A55"/>
    <w:rsid w:val="00480603"/>
    <w:rsid w:val="004815F1"/>
    <w:rsid w:val="00486DBB"/>
    <w:rsid w:val="00490FC3"/>
    <w:rsid w:val="00493F6D"/>
    <w:rsid w:val="00494FD7"/>
    <w:rsid w:val="0049532E"/>
    <w:rsid w:val="00495F83"/>
    <w:rsid w:val="00496E87"/>
    <w:rsid w:val="004A039B"/>
    <w:rsid w:val="004A21D1"/>
    <w:rsid w:val="004A31C2"/>
    <w:rsid w:val="004B0FDB"/>
    <w:rsid w:val="004B3225"/>
    <w:rsid w:val="004B46BB"/>
    <w:rsid w:val="004C1329"/>
    <w:rsid w:val="004C3880"/>
    <w:rsid w:val="004C4B0F"/>
    <w:rsid w:val="004C644A"/>
    <w:rsid w:val="004C6A72"/>
    <w:rsid w:val="004D0F2F"/>
    <w:rsid w:val="004D166E"/>
    <w:rsid w:val="004D179F"/>
    <w:rsid w:val="004D1842"/>
    <w:rsid w:val="004D3323"/>
    <w:rsid w:val="004D35C0"/>
    <w:rsid w:val="004D5B31"/>
    <w:rsid w:val="004E0E33"/>
    <w:rsid w:val="004E12D8"/>
    <w:rsid w:val="004F1AE8"/>
    <w:rsid w:val="004F22CB"/>
    <w:rsid w:val="004F25FE"/>
    <w:rsid w:val="004F3283"/>
    <w:rsid w:val="00500294"/>
    <w:rsid w:val="00503D62"/>
    <w:rsid w:val="00512218"/>
    <w:rsid w:val="00512B64"/>
    <w:rsid w:val="00525B53"/>
    <w:rsid w:val="00526C93"/>
    <w:rsid w:val="005339AE"/>
    <w:rsid w:val="00535EA2"/>
    <w:rsid w:val="00537410"/>
    <w:rsid w:val="00542A6F"/>
    <w:rsid w:val="00543061"/>
    <w:rsid w:val="00544127"/>
    <w:rsid w:val="00550787"/>
    <w:rsid w:val="00554D4C"/>
    <w:rsid w:val="005555B0"/>
    <w:rsid w:val="00555B3F"/>
    <w:rsid w:val="00562128"/>
    <w:rsid w:val="00576439"/>
    <w:rsid w:val="00580396"/>
    <w:rsid w:val="00582EDB"/>
    <w:rsid w:val="00591832"/>
    <w:rsid w:val="00592841"/>
    <w:rsid w:val="00597F45"/>
    <w:rsid w:val="005A357F"/>
    <w:rsid w:val="005A4D04"/>
    <w:rsid w:val="005A70B1"/>
    <w:rsid w:val="005A7BE5"/>
    <w:rsid w:val="005B337B"/>
    <w:rsid w:val="005B4DEC"/>
    <w:rsid w:val="005B6F66"/>
    <w:rsid w:val="005B6FD0"/>
    <w:rsid w:val="005C2563"/>
    <w:rsid w:val="005C2B92"/>
    <w:rsid w:val="005C35F5"/>
    <w:rsid w:val="005C6148"/>
    <w:rsid w:val="005C61A5"/>
    <w:rsid w:val="005C7189"/>
    <w:rsid w:val="005D01D4"/>
    <w:rsid w:val="005D3D9F"/>
    <w:rsid w:val="005D6FF5"/>
    <w:rsid w:val="005D700B"/>
    <w:rsid w:val="005E0E8B"/>
    <w:rsid w:val="005F030B"/>
    <w:rsid w:val="005F6B47"/>
    <w:rsid w:val="006044D5"/>
    <w:rsid w:val="00617B57"/>
    <w:rsid w:val="00622481"/>
    <w:rsid w:val="0062294C"/>
    <w:rsid w:val="00622FDC"/>
    <w:rsid w:val="00625020"/>
    <w:rsid w:val="0063230B"/>
    <w:rsid w:val="00636C69"/>
    <w:rsid w:val="00642F26"/>
    <w:rsid w:val="006442EE"/>
    <w:rsid w:val="00647B77"/>
    <w:rsid w:val="00650B3D"/>
    <w:rsid w:val="00650E5F"/>
    <w:rsid w:val="0065274C"/>
    <w:rsid w:val="00661A71"/>
    <w:rsid w:val="00672E90"/>
    <w:rsid w:val="00685C85"/>
    <w:rsid w:val="00686D14"/>
    <w:rsid w:val="00687ED7"/>
    <w:rsid w:val="00692388"/>
    <w:rsid w:val="00696486"/>
    <w:rsid w:val="006A157B"/>
    <w:rsid w:val="006A3921"/>
    <w:rsid w:val="006A3A04"/>
    <w:rsid w:val="006B2465"/>
    <w:rsid w:val="006B3083"/>
    <w:rsid w:val="006B5345"/>
    <w:rsid w:val="006C144C"/>
    <w:rsid w:val="006C62E1"/>
    <w:rsid w:val="006C6A0D"/>
    <w:rsid w:val="006D5775"/>
    <w:rsid w:val="006D6854"/>
    <w:rsid w:val="006E0F4E"/>
    <w:rsid w:val="006E4AF1"/>
    <w:rsid w:val="006F0345"/>
    <w:rsid w:val="006F0469"/>
    <w:rsid w:val="006F5057"/>
    <w:rsid w:val="006F5C45"/>
    <w:rsid w:val="006F65B3"/>
    <w:rsid w:val="00700979"/>
    <w:rsid w:val="00702A85"/>
    <w:rsid w:val="007040B6"/>
    <w:rsid w:val="00705076"/>
    <w:rsid w:val="00711147"/>
    <w:rsid w:val="0071200C"/>
    <w:rsid w:val="0071222D"/>
    <w:rsid w:val="00714162"/>
    <w:rsid w:val="007143B5"/>
    <w:rsid w:val="00714414"/>
    <w:rsid w:val="0071778D"/>
    <w:rsid w:val="007240E6"/>
    <w:rsid w:val="007248EF"/>
    <w:rsid w:val="00724989"/>
    <w:rsid w:val="007277E3"/>
    <w:rsid w:val="00731A17"/>
    <w:rsid w:val="00734458"/>
    <w:rsid w:val="007419CF"/>
    <w:rsid w:val="0074241C"/>
    <w:rsid w:val="0074487E"/>
    <w:rsid w:val="0074612A"/>
    <w:rsid w:val="00746273"/>
    <w:rsid w:val="00750C77"/>
    <w:rsid w:val="00751A3A"/>
    <w:rsid w:val="00752E0B"/>
    <w:rsid w:val="0075366F"/>
    <w:rsid w:val="00755541"/>
    <w:rsid w:val="00762167"/>
    <w:rsid w:val="00767D3B"/>
    <w:rsid w:val="007721BF"/>
    <w:rsid w:val="00774E70"/>
    <w:rsid w:val="0078181E"/>
    <w:rsid w:val="00783E8E"/>
    <w:rsid w:val="00784E2E"/>
    <w:rsid w:val="00790961"/>
    <w:rsid w:val="00796CEE"/>
    <w:rsid w:val="007A0285"/>
    <w:rsid w:val="007A1F02"/>
    <w:rsid w:val="007A4664"/>
    <w:rsid w:val="007B514D"/>
    <w:rsid w:val="007B5396"/>
    <w:rsid w:val="007C0B2A"/>
    <w:rsid w:val="007D1EBC"/>
    <w:rsid w:val="007D3081"/>
    <w:rsid w:val="007D4A4B"/>
    <w:rsid w:val="007D5230"/>
    <w:rsid w:val="007D62B1"/>
    <w:rsid w:val="007D68E9"/>
    <w:rsid w:val="007E0460"/>
    <w:rsid w:val="007E35E2"/>
    <w:rsid w:val="007E7C54"/>
    <w:rsid w:val="007F039D"/>
    <w:rsid w:val="00803D36"/>
    <w:rsid w:val="00805AE3"/>
    <w:rsid w:val="00820C11"/>
    <w:rsid w:val="00833960"/>
    <w:rsid w:val="00833E92"/>
    <w:rsid w:val="00841B44"/>
    <w:rsid w:val="00844B72"/>
    <w:rsid w:val="00844E21"/>
    <w:rsid w:val="0084715E"/>
    <w:rsid w:val="00853121"/>
    <w:rsid w:val="00853491"/>
    <w:rsid w:val="0085454F"/>
    <w:rsid w:val="00854C85"/>
    <w:rsid w:val="00857D8A"/>
    <w:rsid w:val="008602F9"/>
    <w:rsid w:val="00861453"/>
    <w:rsid w:val="00861F46"/>
    <w:rsid w:val="00864855"/>
    <w:rsid w:val="00866E52"/>
    <w:rsid w:val="00866FE4"/>
    <w:rsid w:val="00870017"/>
    <w:rsid w:val="00874E49"/>
    <w:rsid w:val="00876898"/>
    <w:rsid w:val="0087756B"/>
    <w:rsid w:val="00883CC4"/>
    <w:rsid w:val="00887318"/>
    <w:rsid w:val="00887728"/>
    <w:rsid w:val="008A0276"/>
    <w:rsid w:val="008A3389"/>
    <w:rsid w:val="008A4E13"/>
    <w:rsid w:val="008A72CC"/>
    <w:rsid w:val="008A7FF7"/>
    <w:rsid w:val="008B182B"/>
    <w:rsid w:val="008B2AE6"/>
    <w:rsid w:val="00922F75"/>
    <w:rsid w:val="009235A2"/>
    <w:rsid w:val="00934F12"/>
    <w:rsid w:val="00935859"/>
    <w:rsid w:val="0093619F"/>
    <w:rsid w:val="009427E5"/>
    <w:rsid w:val="009450C2"/>
    <w:rsid w:val="009454B7"/>
    <w:rsid w:val="009613D8"/>
    <w:rsid w:val="00961E8E"/>
    <w:rsid w:val="0096603D"/>
    <w:rsid w:val="00974275"/>
    <w:rsid w:val="009742F8"/>
    <w:rsid w:val="009804FC"/>
    <w:rsid w:val="0098474B"/>
    <w:rsid w:val="00993EA8"/>
    <w:rsid w:val="00994BD1"/>
    <w:rsid w:val="00994F2C"/>
    <w:rsid w:val="00995CBA"/>
    <w:rsid w:val="0099678C"/>
    <w:rsid w:val="00996856"/>
    <w:rsid w:val="00996B66"/>
    <w:rsid w:val="009A1DB4"/>
    <w:rsid w:val="009A5F29"/>
    <w:rsid w:val="009B030C"/>
    <w:rsid w:val="009B0C96"/>
    <w:rsid w:val="009B100D"/>
    <w:rsid w:val="009C0F32"/>
    <w:rsid w:val="009C222B"/>
    <w:rsid w:val="009C64D7"/>
    <w:rsid w:val="009C67A8"/>
    <w:rsid w:val="009C6E8A"/>
    <w:rsid w:val="009C7C8B"/>
    <w:rsid w:val="009D1D6A"/>
    <w:rsid w:val="009D201B"/>
    <w:rsid w:val="009D5D9C"/>
    <w:rsid w:val="009E2171"/>
    <w:rsid w:val="009F3E6A"/>
    <w:rsid w:val="009F60D0"/>
    <w:rsid w:val="00A02378"/>
    <w:rsid w:val="00A03638"/>
    <w:rsid w:val="00A06F53"/>
    <w:rsid w:val="00A14C78"/>
    <w:rsid w:val="00A211F7"/>
    <w:rsid w:val="00A25F7E"/>
    <w:rsid w:val="00A32A1B"/>
    <w:rsid w:val="00A37D8E"/>
    <w:rsid w:val="00A43EDD"/>
    <w:rsid w:val="00A5089B"/>
    <w:rsid w:val="00A53220"/>
    <w:rsid w:val="00A5451D"/>
    <w:rsid w:val="00A5539F"/>
    <w:rsid w:val="00A55C83"/>
    <w:rsid w:val="00A56B8A"/>
    <w:rsid w:val="00A57815"/>
    <w:rsid w:val="00A62266"/>
    <w:rsid w:val="00A62F82"/>
    <w:rsid w:val="00A62FAD"/>
    <w:rsid w:val="00A67EBB"/>
    <w:rsid w:val="00A70B2C"/>
    <w:rsid w:val="00A70CDC"/>
    <w:rsid w:val="00A7133D"/>
    <w:rsid w:val="00A71E43"/>
    <w:rsid w:val="00A7679F"/>
    <w:rsid w:val="00A7788C"/>
    <w:rsid w:val="00A861BD"/>
    <w:rsid w:val="00A960B8"/>
    <w:rsid w:val="00AA5DDC"/>
    <w:rsid w:val="00AA5E0E"/>
    <w:rsid w:val="00AB58B7"/>
    <w:rsid w:val="00AB605E"/>
    <w:rsid w:val="00AC0DF9"/>
    <w:rsid w:val="00AC2D5B"/>
    <w:rsid w:val="00AC3C0A"/>
    <w:rsid w:val="00AC6321"/>
    <w:rsid w:val="00AD2532"/>
    <w:rsid w:val="00AD36B2"/>
    <w:rsid w:val="00AD5C8F"/>
    <w:rsid w:val="00AD6FD9"/>
    <w:rsid w:val="00AE2308"/>
    <w:rsid w:val="00AE26E8"/>
    <w:rsid w:val="00AE48A4"/>
    <w:rsid w:val="00AE5841"/>
    <w:rsid w:val="00AE6EB7"/>
    <w:rsid w:val="00AF2E57"/>
    <w:rsid w:val="00AF47AE"/>
    <w:rsid w:val="00AF5E65"/>
    <w:rsid w:val="00AF7073"/>
    <w:rsid w:val="00AF7CA8"/>
    <w:rsid w:val="00B0044D"/>
    <w:rsid w:val="00B026F3"/>
    <w:rsid w:val="00B04486"/>
    <w:rsid w:val="00B05554"/>
    <w:rsid w:val="00B06D81"/>
    <w:rsid w:val="00B06F73"/>
    <w:rsid w:val="00B11A9B"/>
    <w:rsid w:val="00B15B02"/>
    <w:rsid w:val="00B17AD0"/>
    <w:rsid w:val="00B24B2A"/>
    <w:rsid w:val="00B30D09"/>
    <w:rsid w:val="00B324C1"/>
    <w:rsid w:val="00B32881"/>
    <w:rsid w:val="00B32ABB"/>
    <w:rsid w:val="00B33927"/>
    <w:rsid w:val="00B40C7B"/>
    <w:rsid w:val="00B41FD3"/>
    <w:rsid w:val="00B426D3"/>
    <w:rsid w:val="00B431DE"/>
    <w:rsid w:val="00B4342A"/>
    <w:rsid w:val="00B452C0"/>
    <w:rsid w:val="00B46727"/>
    <w:rsid w:val="00B504F3"/>
    <w:rsid w:val="00B622CF"/>
    <w:rsid w:val="00B67D13"/>
    <w:rsid w:val="00B70D03"/>
    <w:rsid w:val="00B72328"/>
    <w:rsid w:val="00B74FE0"/>
    <w:rsid w:val="00B803E7"/>
    <w:rsid w:val="00B82E14"/>
    <w:rsid w:val="00B8654E"/>
    <w:rsid w:val="00B87ED7"/>
    <w:rsid w:val="00B97484"/>
    <w:rsid w:val="00BA2B5A"/>
    <w:rsid w:val="00BA4DDE"/>
    <w:rsid w:val="00BA6557"/>
    <w:rsid w:val="00BA7EA1"/>
    <w:rsid w:val="00BB0930"/>
    <w:rsid w:val="00BB0EB7"/>
    <w:rsid w:val="00BB1462"/>
    <w:rsid w:val="00BB1DA6"/>
    <w:rsid w:val="00BB206A"/>
    <w:rsid w:val="00BB2323"/>
    <w:rsid w:val="00BB4CF6"/>
    <w:rsid w:val="00BC655F"/>
    <w:rsid w:val="00BC6819"/>
    <w:rsid w:val="00BD09F9"/>
    <w:rsid w:val="00BD0E1C"/>
    <w:rsid w:val="00BE1731"/>
    <w:rsid w:val="00BE1E62"/>
    <w:rsid w:val="00BF0968"/>
    <w:rsid w:val="00BF52B2"/>
    <w:rsid w:val="00BF7052"/>
    <w:rsid w:val="00BF7D1D"/>
    <w:rsid w:val="00C025E9"/>
    <w:rsid w:val="00C05139"/>
    <w:rsid w:val="00C054E1"/>
    <w:rsid w:val="00C05FAB"/>
    <w:rsid w:val="00C05FE6"/>
    <w:rsid w:val="00C12431"/>
    <w:rsid w:val="00C157EC"/>
    <w:rsid w:val="00C2008E"/>
    <w:rsid w:val="00C202F2"/>
    <w:rsid w:val="00C20DEA"/>
    <w:rsid w:val="00C25656"/>
    <w:rsid w:val="00C30C28"/>
    <w:rsid w:val="00C31E2C"/>
    <w:rsid w:val="00C3674D"/>
    <w:rsid w:val="00C4296E"/>
    <w:rsid w:val="00C43EDE"/>
    <w:rsid w:val="00C46846"/>
    <w:rsid w:val="00C471D9"/>
    <w:rsid w:val="00C51D2F"/>
    <w:rsid w:val="00C60AC3"/>
    <w:rsid w:val="00C64E5C"/>
    <w:rsid w:val="00C656F3"/>
    <w:rsid w:val="00C67D49"/>
    <w:rsid w:val="00C73727"/>
    <w:rsid w:val="00C766B0"/>
    <w:rsid w:val="00C7748A"/>
    <w:rsid w:val="00C82734"/>
    <w:rsid w:val="00C83AAB"/>
    <w:rsid w:val="00C97383"/>
    <w:rsid w:val="00C97ADB"/>
    <w:rsid w:val="00CA348A"/>
    <w:rsid w:val="00CA5EF8"/>
    <w:rsid w:val="00CA650C"/>
    <w:rsid w:val="00CB2761"/>
    <w:rsid w:val="00CB2CE6"/>
    <w:rsid w:val="00CC06EF"/>
    <w:rsid w:val="00CD0374"/>
    <w:rsid w:val="00CD775B"/>
    <w:rsid w:val="00CE0851"/>
    <w:rsid w:val="00CE2A0C"/>
    <w:rsid w:val="00CE4F14"/>
    <w:rsid w:val="00CE52A3"/>
    <w:rsid w:val="00CF08BB"/>
    <w:rsid w:val="00CF1E53"/>
    <w:rsid w:val="00CF2ABD"/>
    <w:rsid w:val="00CF4930"/>
    <w:rsid w:val="00CF6DE8"/>
    <w:rsid w:val="00D00D1D"/>
    <w:rsid w:val="00D00E26"/>
    <w:rsid w:val="00D12C4D"/>
    <w:rsid w:val="00D1389A"/>
    <w:rsid w:val="00D13DAC"/>
    <w:rsid w:val="00D16094"/>
    <w:rsid w:val="00D2214C"/>
    <w:rsid w:val="00D22A46"/>
    <w:rsid w:val="00D25CE6"/>
    <w:rsid w:val="00D30E68"/>
    <w:rsid w:val="00D31037"/>
    <w:rsid w:val="00D36D26"/>
    <w:rsid w:val="00D42A7F"/>
    <w:rsid w:val="00D478C6"/>
    <w:rsid w:val="00D54A24"/>
    <w:rsid w:val="00D56559"/>
    <w:rsid w:val="00D57397"/>
    <w:rsid w:val="00D61996"/>
    <w:rsid w:val="00D654CD"/>
    <w:rsid w:val="00D6600B"/>
    <w:rsid w:val="00D6722C"/>
    <w:rsid w:val="00D677AF"/>
    <w:rsid w:val="00D678C7"/>
    <w:rsid w:val="00D74C59"/>
    <w:rsid w:val="00D8261A"/>
    <w:rsid w:val="00D8597B"/>
    <w:rsid w:val="00D9415C"/>
    <w:rsid w:val="00D9553C"/>
    <w:rsid w:val="00D95BA5"/>
    <w:rsid w:val="00DA25E2"/>
    <w:rsid w:val="00DA42B7"/>
    <w:rsid w:val="00DA469E"/>
    <w:rsid w:val="00DA716B"/>
    <w:rsid w:val="00DA7C94"/>
    <w:rsid w:val="00DB1970"/>
    <w:rsid w:val="00DB2B1B"/>
    <w:rsid w:val="00DB394C"/>
    <w:rsid w:val="00DB45F8"/>
    <w:rsid w:val="00DB52FA"/>
    <w:rsid w:val="00DB7675"/>
    <w:rsid w:val="00DC3565"/>
    <w:rsid w:val="00DD0C19"/>
    <w:rsid w:val="00DD108E"/>
    <w:rsid w:val="00DD3A15"/>
    <w:rsid w:val="00DE1CCE"/>
    <w:rsid w:val="00DF0A6A"/>
    <w:rsid w:val="00DF1844"/>
    <w:rsid w:val="00DF2690"/>
    <w:rsid w:val="00DF39C1"/>
    <w:rsid w:val="00E0011A"/>
    <w:rsid w:val="00E01BF0"/>
    <w:rsid w:val="00E02496"/>
    <w:rsid w:val="00E11C56"/>
    <w:rsid w:val="00E25DCD"/>
    <w:rsid w:val="00E269E1"/>
    <w:rsid w:val="00E30DF3"/>
    <w:rsid w:val="00E326FF"/>
    <w:rsid w:val="00E35D08"/>
    <w:rsid w:val="00E414A0"/>
    <w:rsid w:val="00E45F13"/>
    <w:rsid w:val="00E475EE"/>
    <w:rsid w:val="00E50336"/>
    <w:rsid w:val="00E50733"/>
    <w:rsid w:val="00E510BC"/>
    <w:rsid w:val="00E52254"/>
    <w:rsid w:val="00E52BA4"/>
    <w:rsid w:val="00E61256"/>
    <w:rsid w:val="00E61701"/>
    <w:rsid w:val="00E61A07"/>
    <w:rsid w:val="00E62EFE"/>
    <w:rsid w:val="00E65F72"/>
    <w:rsid w:val="00E73CB2"/>
    <w:rsid w:val="00E73CCD"/>
    <w:rsid w:val="00E76D75"/>
    <w:rsid w:val="00E81A79"/>
    <w:rsid w:val="00E839BA"/>
    <w:rsid w:val="00E8428A"/>
    <w:rsid w:val="00E96738"/>
    <w:rsid w:val="00E97F7D"/>
    <w:rsid w:val="00EA042F"/>
    <w:rsid w:val="00EA59B8"/>
    <w:rsid w:val="00EA5A01"/>
    <w:rsid w:val="00EB2DFA"/>
    <w:rsid w:val="00EC2DF9"/>
    <w:rsid w:val="00EC6CDF"/>
    <w:rsid w:val="00EC7E47"/>
    <w:rsid w:val="00ED0359"/>
    <w:rsid w:val="00ED4501"/>
    <w:rsid w:val="00EE084C"/>
    <w:rsid w:val="00EE0D78"/>
    <w:rsid w:val="00EE68ED"/>
    <w:rsid w:val="00EE6E36"/>
    <w:rsid w:val="00EE7167"/>
    <w:rsid w:val="00F016BC"/>
    <w:rsid w:val="00F022B5"/>
    <w:rsid w:val="00F0660B"/>
    <w:rsid w:val="00F10070"/>
    <w:rsid w:val="00F10E4E"/>
    <w:rsid w:val="00F123AE"/>
    <w:rsid w:val="00F13EB2"/>
    <w:rsid w:val="00F16C91"/>
    <w:rsid w:val="00F16DD9"/>
    <w:rsid w:val="00F16F8D"/>
    <w:rsid w:val="00F2201D"/>
    <w:rsid w:val="00F26449"/>
    <w:rsid w:val="00F26721"/>
    <w:rsid w:val="00F324F4"/>
    <w:rsid w:val="00F32B93"/>
    <w:rsid w:val="00F348DD"/>
    <w:rsid w:val="00F365BB"/>
    <w:rsid w:val="00F42228"/>
    <w:rsid w:val="00F43EE6"/>
    <w:rsid w:val="00F4467E"/>
    <w:rsid w:val="00F45CDD"/>
    <w:rsid w:val="00F5551A"/>
    <w:rsid w:val="00F56AAB"/>
    <w:rsid w:val="00F600A5"/>
    <w:rsid w:val="00F600C7"/>
    <w:rsid w:val="00F648CA"/>
    <w:rsid w:val="00F64F61"/>
    <w:rsid w:val="00F722BA"/>
    <w:rsid w:val="00F73331"/>
    <w:rsid w:val="00F87174"/>
    <w:rsid w:val="00F90F9E"/>
    <w:rsid w:val="00F91D37"/>
    <w:rsid w:val="00F91DEC"/>
    <w:rsid w:val="00F93538"/>
    <w:rsid w:val="00F9610D"/>
    <w:rsid w:val="00FA3266"/>
    <w:rsid w:val="00FB0219"/>
    <w:rsid w:val="00FB20F2"/>
    <w:rsid w:val="00FB2C87"/>
    <w:rsid w:val="00FB657F"/>
    <w:rsid w:val="00FB712C"/>
    <w:rsid w:val="00FD4BB0"/>
    <w:rsid w:val="00FE2ED4"/>
    <w:rsid w:val="00FE7D09"/>
    <w:rsid w:val="00FF1530"/>
    <w:rsid w:val="00FF5F5E"/>
    <w:rsid w:val="00FF685A"/>
    <w:rsid w:val="06BD0FDB"/>
    <w:rsid w:val="11868B86"/>
    <w:rsid w:val="12009D61"/>
    <w:rsid w:val="138FB1AF"/>
    <w:rsid w:val="1A9A691F"/>
    <w:rsid w:val="1D8237F2"/>
    <w:rsid w:val="21510B6E"/>
    <w:rsid w:val="2F3B94C1"/>
    <w:rsid w:val="302579F4"/>
    <w:rsid w:val="310216C5"/>
    <w:rsid w:val="3F51DFAB"/>
    <w:rsid w:val="42E5D87E"/>
    <w:rsid w:val="5816B736"/>
    <w:rsid w:val="6016FA90"/>
    <w:rsid w:val="663B7F5E"/>
    <w:rsid w:val="6BE436F3"/>
    <w:rsid w:val="6E6AB713"/>
    <w:rsid w:val="759FF68B"/>
    <w:rsid w:val="75CC50AD"/>
    <w:rsid w:val="7650A765"/>
    <w:rsid w:val="7C3CE7AA"/>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D333A"/>
  <w15:docId w15:val="{BE8F2A4D-638A-49F8-B2FF-3C3F8C0E2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18"/>
        <w:szCs w:val="18"/>
        <w:lang w:val="de-CH" w:eastAsia="en-US" w:bidi="ar-SA"/>
      </w:rPr>
    </w:rPrDefault>
    <w:pPrDefault>
      <w:pPr>
        <w:spacing w:line="24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4"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uiPriority="99"/>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756B"/>
    <w:pPr>
      <w:spacing w:line="240" w:lineRule="auto"/>
    </w:pPr>
    <w:rPr>
      <w:rFonts w:ascii="Arial" w:eastAsia="MS Mincho" w:hAnsi="Arial" w:cs="Times New Roman"/>
      <w:sz w:val="20"/>
      <w:szCs w:val="20"/>
      <w:lang w:val="de-DE" w:eastAsia="de-DE"/>
    </w:rPr>
  </w:style>
  <w:style w:type="paragraph" w:styleId="berschrift1">
    <w:name w:val="heading 1"/>
    <w:basedOn w:val="Standard"/>
    <w:next w:val="Standard"/>
    <w:link w:val="berschrift1Zchn"/>
    <w:uiPriority w:val="9"/>
    <w:qFormat/>
    <w:rsid w:val="00B8654E"/>
    <w:pPr>
      <w:keepNext/>
      <w:keepLines/>
      <w:tabs>
        <w:tab w:val="right" w:pos="7936"/>
      </w:tabs>
      <w:spacing w:before="240" w:after="120"/>
      <w:outlineLvl w:val="0"/>
    </w:pPr>
    <w:rPr>
      <w:rFonts w:asciiTheme="majorHAnsi" w:eastAsiaTheme="majorEastAsia" w:hAnsiTheme="majorHAnsi" w:cstheme="majorBidi"/>
      <w:sz w:val="32"/>
      <w:szCs w:val="32"/>
    </w:rPr>
  </w:style>
  <w:style w:type="paragraph" w:styleId="berschrift2">
    <w:name w:val="heading 2"/>
    <w:basedOn w:val="berschrift3"/>
    <w:next w:val="Standard"/>
    <w:link w:val="berschrift2Zchn"/>
    <w:uiPriority w:val="9"/>
    <w:qFormat/>
    <w:rsid w:val="00B8654E"/>
    <w:pPr>
      <w:outlineLvl w:val="1"/>
    </w:pPr>
    <w:rPr>
      <w:sz w:val="28"/>
      <w:szCs w:val="28"/>
    </w:rPr>
  </w:style>
  <w:style w:type="paragraph" w:styleId="berschrift3">
    <w:name w:val="heading 3"/>
    <w:basedOn w:val="Standard"/>
    <w:next w:val="Standard"/>
    <w:link w:val="berschrift3Zchn"/>
    <w:uiPriority w:val="9"/>
    <w:qFormat/>
    <w:rsid w:val="00B8654E"/>
    <w:pPr>
      <w:keepNext/>
      <w:keepLines/>
      <w:spacing w:before="240" w:after="120"/>
      <w:outlineLvl w:val="2"/>
    </w:pPr>
    <w:rPr>
      <w:rFonts w:asciiTheme="majorHAnsi" w:eastAsiaTheme="majorEastAsia" w:hAnsiTheme="majorHAnsi" w:cstheme="majorBidi"/>
      <w:bCs/>
      <w:sz w:val="24"/>
      <w:szCs w:val="24"/>
    </w:rPr>
  </w:style>
  <w:style w:type="paragraph" w:styleId="berschrift4">
    <w:name w:val="heading 4"/>
    <w:basedOn w:val="Standard"/>
    <w:next w:val="Standard"/>
    <w:link w:val="berschrift4Zchn"/>
    <w:uiPriority w:val="9"/>
    <w:rsid w:val="00B8654E"/>
    <w:pPr>
      <w:spacing w:before="240" w:after="120"/>
      <w:outlineLvl w:val="3"/>
    </w:pPr>
  </w:style>
  <w:style w:type="paragraph" w:styleId="berschrift5">
    <w:name w:val="heading 5"/>
    <w:basedOn w:val="Standard"/>
    <w:next w:val="Standard"/>
    <w:link w:val="berschrift5Zchn"/>
    <w:uiPriority w:val="9"/>
    <w:rsid w:val="00B8654E"/>
    <w:pPr>
      <w:autoSpaceDE w:val="0"/>
      <w:autoSpaceDN w:val="0"/>
      <w:adjustRightInd w:val="0"/>
      <w:spacing w:before="240" w:after="60" w:line="288" w:lineRule="auto"/>
      <w:textAlignment w:val="center"/>
      <w:outlineLvl w:val="4"/>
    </w:pPr>
    <w:rPr>
      <w:rFonts w:ascii="NHaasGroteskTXPro-55Rg" w:hAnsi="NHaasGroteskTXPro-55Rg" w:cs="NHaasGroteskTXPro-55Rg"/>
      <w:caps/>
      <w:color w:val="000000"/>
      <w:sz w:val="12"/>
      <w:szCs w:val="12"/>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sid w:val="007E0460"/>
    <w:rPr>
      <w:color w:val="auto"/>
      <w:u w:val="single"/>
    </w:rPr>
  </w:style>
  <w:style w:type="paragraph" w:styleId="Kopfzeile">
    <w:name w:val="header"/>
    <w:basedOn w:val="Standard"/>
    <w:link w:val="KopfzeileZchn"/>
    <w:uiPriority w:val="99"/>
    <w:semiHidden/>
    <w:rsid w:val="00F91D37"/>
    <w:pPr>
      <w:tabs>
        <w:tab w:val="center" w:pos="4536"/>
        <w:tab w:val="right" w:pos="9072"/>
      </w:tabs>
    </w:pPr>
  </w:style>
  <w:style w:type="character" w:customStyle="1" w:styleId="KopfzeileZchn">
    <w:name w:val="Kopfzeile Zchn"/>
    <w:basedOn w:val="Absatz-Standardschriftart"/>
    <w:link w:val="Kopfzeile"/>
    <w:uiPriority w:val="99"/>
    <w:semiHidden/>
    <w:rsid w:val="005E0E8B"/>
  </w:style>
  <w:style w:type="paragraph" w:styleId="Fuzeile">
    <w:name w:val="footer"/>
    <w:basedOn w:val="Standard"/>
    <w:link w:val="FuzeileZchn"/>
    <w:uiPriority w:val="94"/>
    <w:semiHidden/>
    <w:rsid w:val="00071780"/>
  </w:style>
  <w:style w:type="character" w:customStyle="1" w:styleId="FuzeileZchn">
    <w:name w:val="Fußzeile Zchn"/>
    <w:basedOn w:val="Absatz-Standardschriftart"/>
    <w:link w:val="Fuzeile"/>
    <w:uiPriority w:val="94"/>
    <w:semiHidden/>
    <w:rsid w:val="005E0E8B"/>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B8654E"/>
    <w:rPr>
      <w:rFonts w:asciiTheme="majorHAnsi" w:eastAsiaTheme="majorEastAsia" w:hAnsiTheme="majorHAnsi" w:cstheme="majorBidi"/>
      <w:sz w:val="32"/>
      <w:szCs w:val="32"/>
      <w:lang w:val="de-DE"/>
    </w:rPr>
  </w:style>
  <w:style w:type="character" w:customStyle="1" w:styleId="berschrift2Zchn">
    <w:name w:val="Überschrift 2 Zchn"/>
    <w:basedOn w:val="Absatz-Standardschriftart"/>
    <w:link w:val="berschrift2"/>
    <w:uiPriority w:val="9"/>
    <w:rsid w:val="00B8654E"/>
    <w:rPr>
      <w:rFonts w:asciiTheme="majorHAnsi" w:eastAsiaTheme="majorEastAsia" w:hAnsiTheme="majorHAnsi" w:cstheme="majorBidi"/>
      <w:bCs/>
      <w:sz w:val="28"/>
      <w:szCs w:val="28"/>
      <w:lang w:val="de-DE"/>
    </w:rPr>
  </w:style>
  <w:style w:type="paragraph" w:styleId="Titel">
    <w:name w:val="Title"/>
    <w:basedOn w:val="Standard"/>
    <w:next w:val="Standard"/>
    <w:link w:val="TitelZchn"/>
    <w:uiPriority w:val="11"/>
    <w:qFormat/>
    <w:rsid w:val="00362F4E"/>
    <w:pPr>
      <w:contextualSpacing/>
    </w:pPr>
    <w:rPr>
      <w:rFonts w:asciiTheme="majorHAnsi" w:eastAsiaTheme="majorEastAsia" w:hAnsiTheme="majorHAnsi" w:cstheme="majorBidi"/>
      <w:sz w:val="42"/>
      <w:szCs w:val="52"/>
    </w:rPr>
  </w:style>
  <w:style w:type="character" w:customStyle="1" w:styleId="TitelZchn">
    <w:name w:val="Titel Zchn"/>
    <w:basedOn w:val="Absatz-Standardschriftart"/>
    <w:link w:val="Titel"/>
    <w:uiPriority w:val="11"/>
    <w:rsid w:val="00362F4E"/>
    <w:rPr>
      <w:rFonts w:asciiTheme="majorHAnsi" w:eastAsiaTheme="majorEastAsia" w:hAnsiTheme="majorHAnsi" w:cstheme="majorBidi"/>
      <w:sz w:val="42"/>
      <w:szCs w:val="52"/>
    </w:rPr>
  </w:style>
  <w:style w:type="paragraph" w:customStyle="1" w:styleId="Brieftitel">
    <w:name w:val="Brieftitel"/>
    <w:basedOn w:val="Standard"/>
    <w:link w:val="BrieftitelZchn"/>
    <w:uiPriority w:val="14"/>
    <w:semiHidden/>
    <w:rsid w:val="00494FD7"/>
    <w:pPr>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362F4E"/>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9F60D0"/>
    <w:pPr>
      <w:spacing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blStylePr w:type="firstRow">
      <w:rPr>
        <w:b/>
      </w:rPr>
    </w:tblStylePr>
    <w:tblStylePr w:type="lastRow">
      <w:rPr>
        <w:b/>
      </w:rPr>
    </w:tblStylePr>
    <w:tblStylePr w:type="firstCol">
      <w:rPr>
        <w:b/>
      </w:rPr>
    </w:tblStylePr>
    <w:tblStylePr w:type="lastCol">
      <w:rPr>
        <w:b/>
      </w:rPr>
    </w:tblStylePr>
  </w:style>
  <w:style w:type="character" w:customStyle="1" w:styleId="berschrift3Zchn">
    <w:name w:val="Überschrift 3 Zchn"/>
    <w:basedOn w:val="Absatz-Standardschriftart"/>
    <w:link w:val="berschrift3"/>
    <w:uiPriority w:val="9"/>
    <w:rsid w:val="00B8654E"/>
    <w:rPr>
      <w:rFonts w:asciiTheme="majorHAnsi" w:eastAsiaTheme="majorEastAsia" w:hAnsiTheme="majorHAnsi" w:cstheme="majorBidi"/>
      <w:bCs/>
      <w:sz w:val="24"/>
      <w:szCs w:val="24"/>
      <w:lang w:val="de-DE"/>
    </w:rPr>
  </w:style>
  <w:style w:type="character" w:customStyle="1" w:styleId="berschrift4Zchn">
    <w:name w:val="Überschrift 4 Zchn"/>
    <w:basedOn w:val="Absatz-Standardschriftart"/>
    <w:link w:val="berschrift4"/>
    <w:uiPriority w:val="9"/>
    <w:rsid w:val="00B8654E"/>
    <w:rPr>
      <w:lang w:val="de-DE"/>
    </w:rPr>
  </w:style>
  <w:style w:type="character" w:customStyle="1" w:styleId="berschrift5Zchn">
    <w:name w:val="Überschrift 5 Zchn"/>
    <w:basedOn w:val="Absatz-Standardschriftart"/>
    <w:link w:val="berschrift5"/>
    <w:uiPriority w:val="9"/>
    <w:rsid w:val="00B8654E"/>
    <w:rPr>
      <w:rFonts w:ascii="NHaasGroteskTXPro-55Rg" w:hAnsi="NHaasGroteskTXPro-55Rg" w:cs="NHaasGroteskTXPro-55Rg"/>
      <w:caps/>
      <w:color w:val="000000"/>
      <w:sz w:val="12"/>
      <w:szCs w:val="12"/>
      <w:lang w:val="de-DE"/>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6"/>
    <w:qFormat/>
    <w:rsid w:val="003D0FAA"/>
    <w:pPr>
      <w:numPr>
        <w:numId w:val="33"/>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rPr>
  </w:style>
  <w:style w:type="character" w:styleId="BesuchterLink">
    <w:name w:val="FollowedHyperlink"/>
    <w:basedOn w:val="Hyperlink"/>
    <w:uiPriority w:val="96"/>
    <w:semiHidden/>
    <w:rsid w:val="007E0460"/>
    <w:rPr>
      <w:color w:val="auto"/>
      <w:u w:val="single"/>
    </w:rPr>
  </w:style>
  <w:style w:type="paragraph" w:styleId="Untertitel">
    <w:name w:val="Subtitle"/>
    <w:basedOn w:val="Standard"/>
    <w:next w:val="Standard"/>
    <w:link w:val="UntertitelZchn"/>
    <w:uiPriority w:val="12"/>
    <w:qFormat/>
    <w:rsid w:val="00B8654E"/>
    <w:pPr>
      <w:numPr>
        <w:ilvl w:val="1"/>
      </w:numPr>
      <w:spacing w:before="240" w:after="120"/>
    </w:pPr>
    <w:rPr>
      <w:rFonts w:eastAsiaTheme="minorEastAsia"/>
      <w:sz w:val="36"/>
    </w:rPr>
  </w:style>
  <w:style w:type="character" w:customStyle="1" w:styleId="UntertitelZchn">
    <w:name w:val="Untertitel Zchn"/>
    <w:basedOn w:val="Absatz-Standardschriftart"/>
    <w:link w:val="Untertitel"/>
    <w:uiPriority w:val="12"/>
    <w:rsid w:val="00B8654E"/>
    <w:rPr>
      <w:rFonts w:eastAsiaTheme="minorEastAsia"/>
      <w:sz w:val="36"/>
    </w:rPr>
  </w:style>
  <w:style w:type="paragraph" w:styleId="Datum">
    <w:name w:val="Date"/>
    <w:basedOn w:val="Standard"/>
    <w:next w:val="Standard"/>
    <w:link w:val="DatumZchn"/>
    <w:uiPriority w:val="15"/>
    <w:rsid w:val="00BF7052"/>
    <w:pPr>
      <w:spacing w:before="480" w:after="480"/>
    </w:pPr>
  </w:style>
  <w:style w:type="character" w:customStyle="1" w:styleId="DatumZchn">
    <w:name w:val="Datum Zchn"/>
    <w:basedOn w:val="Absatz-Standardschriftart"/>
    <w:link w:val="Datum"/>
    <w:uiPriority w:val="15"/>
    <w:rsid w:val="00BF7052"/>
  </w:style>
  <w:style w:type="paragraph" w:styleId="Funotentext">
    <w:name w:val="footnote text"/>
    <w:aliases w:val="Text 6pt"/>
    <w:basedOn w:val="Standard"/>
    <w:link w:val="FunotentextZchn"/>
    <w:qFormat/>
    <w:rsid w:val="00362F4E"/>
    <w:pPr>
      <w:autoSpaceDE w:val="0"/>
      <w:autoSpaceDN w:val="0"/>
      <w:adjustRightInd w:val="0"/>
      <w:spacing w:line="288" w:lineRule="auto"/>
      <w:textAlignment w:val="center"/>
    </w:pPr>
    <w:rPr>
      <w:rFonts w:ascii="NHaasGroteskTXPro-55Rg" w:hAnsi="NHaasGroteskTXPro-55Rg" w:cs="NHaasGroteskTXPro-55Rg"/>
      <w:color w:val="000000"/>
      <w:sz w:val="12"/>
      <w:szCs w:val="12"/>
    </w:rPr>
  </w:style>
  <w:style w:type="character" w:customStyle="1" w:styleId="FunotentextZchn">
    <w:name w:val="Fußnotentext Zchn"/>
    <w:aliases w:val="Text 6pt Zchn"/>
    <w:basedOn w:val="Absatz-Standardschriftart"/>
    <w:link w:val="Funotentext"/>
    <w:rsid w:val="00192739"/>
    <w:rPr>
      <w:rFonts w:ascii="NHaasGroteskTXPro-55Rg" w:hAnsi="NHaasGroteskTXPro-55Rg" w:cs="NHaasGroteskTXPro-55Rg"/>
      <w:color w:val="000000"/>
      <w:sz w:val="12"/>
      <w:szCs w:val="12"/>
      <w:lang w:val="de-DE"/>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642F26"/>
    <w:pPr>
      <w:spacing w:line="240" w:lineRule="auto"/>
    </w:pPr>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6"/>
    <w:qFormat/>
    <w:rsid w:val="004C3880"/>
    <w:pPr>
      <w:numPr>
        <w:ilvl w:val="1"/>
      </w:numPr>
    </w:pPr>
  </w:style>
  <w:style w:type="paragraph" w:customStyle="1" w:styleId="Aufzhlung3">
    <w:name w:val="Aufzählung 3"/>
    <w:basedOn w:val="Aufzhlung1"/>
    <w:uiPriority w:val="6"/>
    <w:semiHidden/>
    <w:rsid w:val="004C3880"/>
    <w:pPr>
      <w:numPr>
        <w:ilvl w:val="2"/>
      </w:numPr>
    </w:pPr>
  </w:style>
  <w:style w:type="paragraph" w:styleId="Beschriftung">
    <w:name w:val="caption"/>
    <w:basedOn w:val="Standard"/>
    <w:next w:val="Standard"/>
    <w:uiPriority w:val="35"/>
    <w:semiHidden/>
    <w:qFormat/>
    <w:rsid w:val="002F68A2"/>
    <w:pPr>
      <w:spacing w:before="120" w:after="240"/>
    </w:pPr>
    <w:rPr>
      <w:b/>
      <w:iCs/>
    </w:rPr>
  </w:style>
  <w:style w:type="paragraph" w:styleId="Inhaltsverzeichnisberschrift">
    <w:name w:val="TOC Heading"/>
    <w:basedOn w:val="berschrift1"/>
    <w:next w:val="Standard"/>
    <w:uiPriority w:val="39"/>
    <w:semiHidden/>
    <w:rsid w:val="00DB7675"/>
    <w:pPr>
      <w:outlineLvl w:val="9"/>
    </w:pPr>
    <w:rPr>
      <w:bCs/>
    </w:rPr>
  </w:style>
  <w:style w:type="paragraph" w:styleId="Sprechblasentext">
    <w:name w:val="Balloon Text"/>
    <w:basedOn w:val="Standard"/>
    <w:link w:val="SprechblasentextZchn"/>
    <w:uiPriority w:val="79"/>
    <w:semiHidden/>
    <w:unhideWhenUsed/>
    <w:rsid w:val="00870017"/>
    <w:rPr>
      <w:rFonts w:ascii="Segoe UI" w:hAnsi="Segoe UI" w:cs="Segoe UI"/>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87"/>
    <w:semiHidden/>
    <w:rsid w:val="00E8428A"/>
    <w:pPr>
      <w:jc w:val="right"/>
    </w:pPr>
  </w:style>
  <w:style w:type="paragraph" w:customStyle="1" w:styleId="berschrift1nummeriert">
    <w:name w:val="Überschrift 1 nummeriert"/>
    <w:basedOn w:val="berschrift1"/>
    <w:next w:val="Standard"/>
    <w:uiPriority w:val="10"/>
    <w:qFormat/>
    <w:rsid w:val="00E0011A"/>
    <w:pPr>
      <w:numPr>
        <w:numId w:val="35"/>
      </w:numPr>
    </w:pPr>
  </w:style>
  <w:style w:type="paragraph" w:customStyle="1" w:styleId="berschrift2nummeriert">
    <w:name w:val="Überschrift 2 nummeriert"/>
    <w:basedOn w:val="berschrift2"/>
    <w:next w:val="Standard"/>
    <w:uiPriority w:val="10"/>
    <w:qFormat/>
    <w:rsid w:val="00E0011A"/>
    <w:pPr>
      <w:numPr>
        <w:ilvl w:val="1"/>
        <w:numId w:val="35"/>
      </w:numPr>
    </w:pPr>
  </w:style>
  <w:style w:type="paragraph" w:customStyle="1" w:styleId="berschrift3nummeriert">
    <w:name w:val="Überschrift 3 nummeriert"/>
    <w:basedOn w:val="berschrift3"/>
    <w:next w:val="Standard"/>
    <w:uiPriority w:val="10"/>
    <w:qFormat/>
    <w:rsid w:val="00E0011A"/>
    <w:pPr>
      <w:numPr>
        <w:ilvl w:val="2"/>
        <w:numId w:val="35"/>
      </w:numPr>
    </w:pPr>
  </w:style>
  <w:style w:type="paragraph" w:customStyle="1" w:styleId="berschrift4nummeriert">
    <w:name w:val="Überschrift 4 nummeriert"/>
    <w:basedOn w:val="berschrift4"/>
    <w:next w:val="Standard"/>
    <w:uiPriority w:val="10"/>
    <w:semiHidden/>
    <w:rsid w:val="00E0011A"/>
    <w:pPr>
      <w:numPr>
        <w:ilvl w:val="3"/>
        <w:numId w:val="35"/>
      </w:numPr>
    </w:pPr>
  </w:style>
  <w:style w:type="paragraph" w:styleId="Verzeichnis1">
    <w:name w:val="toc 1"/>
    <w:basedOn w:val="Standard"/>
    <w:next w:val="Standard"/>
    <w:autoRedefine/>
    <w:uiPriority w:val="39"/>
    <w:semiHidden/>
    <w:rsid w:val="00E30DF3"/>
    <w:pPr>
      <w:tabs>
        <w:tab w:val="right" w:leader="dot" w:pos="7936"/>
      </w:tabs>
      <w:spacing w:before="120"/>
      <w:ind w:left="567" w:hanging="567"/>
    </w:pPr>
    <w:rPr>
      <w:b/>
      <w:bCs/>
      <w:noProof/>
    </w:rPr>
  </w:style>
  <w:style w:type="paragraph" w:styleId="Verzeichnis2">
    <w:name w:val="toc 2"/>
    <w:basedOn w:val="Standard"/>
    <w:next w:val="Standard"/>
    <w:autoRedefine/>
    <w:uiPriority w:val="39"/>
    <w:semiHidden/>
    <w:rsid w:val="00E30DF3"/>
    <w:pPr>
      <w:tabs>
        <w:tab w:val="right" w:leader="dot" w:pos="7936"/>
      </w:tabs>
      <w:ind w:left="567" w:hanging="567"/>
    </w:pPr>
  </w:style>
  <w:style w:type="paragraph" w:styleId="Verzeichnis3">
    <w:name w:val="toc 3"/>
    <w:basedOn w:val="Standard"/>
    <w:next w:val="Standard"/>
    <w:autoRedefine/>
    <w:uiPriority w:val="39"/>
    <w:semiHidden/>
    <w:rsid w:val="00E30DF3"/>
    <w:pPr>
      <w:tabs>
        <w:tab w:val="right" w:leader="dot" w:pos="7936"/>
      </w:tabs>
      <w:ind w:left="567" w:hanging="567"/>
    </w:pPr>
  </w:style>
  <w:style w:type="paragraph" w:styleId="StandardWeb">
    <w:name w:val="Normal (Web)"/>
    <w:basedOn w:val="Standard"/>
    <w:uiPriority w:val="79"/>
    <w:semiHidden/>
    <w:unhideWhenUsed/>
    <w:rsid w:val="00BE1E62"/>
    <w:pPr>
      <w:spacing w:before="100" w:beforeAutospacing="1" w:after="100" w:afterAutospacing="1"/>
    </w:pPr>
    <w:rPr>
      <w:rFonts w:ascii="Times New Roman" w:eastAsia="Times New Roman" w:hAnsi="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7"/>
    <w:qFormat/>
    <w:rsid w:val="00E0011A"/>
    <w:pPr>
      <w:numPr>
        <w:ilvl w:val="5"/>
        <w:numId w:val="35"/>
      </w:numPr>
    </w:pPr>
  </w:style>
  <w:style w:type="paragraph" w:customStyle="1" w:styleId="Nummerierung2">
    <w:name w:val="Nummerierung 2"/>
    <w:basedOn w:val="Nummerierung1"/>
    <w:uiPriority w:val="7"/>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8"/>
    <w:semiHidden/>
    <w:qFormat/>
    <w:rsid w:val="00E0011A"/>
    <w:pPr>
      <w:numPr>
        <w:ilvl w:val="8"/>
        <w:numId w:val="35"/>
      </w:numPr>
    </w:pPr>
  </w:style>
  <w:style w:type="paragraph" w:customStyle="1" w:styleId="Nummerierung3">
    <w:name w:val="Nummerierung 3"/>
    <w:basedOn w:val="Nummerierung2"/>
    <w:uiPriority w:val="7"/>
    <w:semiHidden/>
    <w:rsid w:val="005A357F"/>
    <w:pPr>
      <w:numPr>
        <w:ilvl w:val="7"/>
      </w:numPr>
    </w:pPr>
  </w:style>
  <w:style w:type="paragraph" w:customStyle="1" w:styleId="berschrift5nummeriert">
    <w:name w:val="Überschrift 5 nummeriert"/>
    <w:basedOn w:val="berschrift5"/>
    <w:next w:val="Standard"/>
    <w:uiPriority w:val="10"/>
    <w:semiHidden/>
    <w:rsid w:val="00E0011A"/>
    <w:pPr>
      <w:numPr>
        <w:ilvl w:val="4"/>
        <w:numId w:val="35"/>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right="125"/>
    </w:pPr>
    <w:rPr>
      <w:bCs/>
      <w:color w:val="FFFFFF" w:themeColor="background1"/>
      <w:spacing w:val="6"/>
      <w:sz w:val="40"/>
      <w:szCs w:val="52"/>
    </w:rPr>
  </w:style>
  <w:style w:type="character" w:styleId="Platzhaltertext">
    <w:name w:val="Placeholder Text"/>
    <w:basedOn w:val="Absatz-Standardschriftart"/>
    <w:uiPriority w:val="79"/>
    <w:semiHidden/>
    <w:rsid w:val="00C30C28"/>
    <w:rPr>
      <w:color w:val="B9B9B9" w:themeColor="background2"/>
    </w:rPr>
  </w:style>
  <w:style w:type="paragraph" w:customStyle="1" w:styleId="ErstelltdurchVorlagenbauerchfrDIZH-ZrcherHochschulederKunst">
    <w:name w:val="Erstellt durch Vorlagenbauer.ch für DIZH - Zürcher Hochschule der Kunst"/>
    <w:basedOn w:val="Standard"/>
    <w:next w:val="Standard"/>
    <w:semiHidden/>
    <w:rsid w:val="00BB0EB7"/>
    <w:pPr>
      <w:shd w:val="clear" w:color="auto" w:fill="FFFFFF" w:themeFill="background1"/>
    </w:pPr>
  </w:style>
  <w:style w:type="paragraph" w:customStyle="1" w:styleId="Tabellenfolgezeile">
    <w:name w:val="Tabellenfolgezeile"/>
    <w:basedOn w:val="Standard"/>
    <w:next w:val="Standard"/>
    <w:uiPriority w:val="90"/>
    <w:semiHidden/>
    <w:rsid w:val="00397B92"/>
    <w:pPr>
      <w:spacing w:line="20" w:lineRule="exact"/>
    </w:pPr>
    <w:rPr>
      <w:sz w:val="2"/>
    </w:rPr>
  </w:style>
  <w:style w:type="paragraph" w:styleId="Verzeichnis4">
    <w:name w:val="toc 4"/>
    <w:basedOn w:val="Standard"/>
    <w:next w:val="Standard"/>
    <w:autoRedefine/>
    <w:uiPriority w:val="39"/>
    <w:semiHidden/>
    <w:rsid w:val="00001D62"/>
    <w:pPr>
      <w:tabs>
        <w:tab w:val="right" w:leader="dot" w:pos="7936"/>
      </w:tabs>
      <w:ind w:left="851" w:hanging="851"/>
    </w:pPr>
  </w:style>
  <w:style w:type="paragraph" w:styleId="Verzeichnis5">
    <w:name w:val="toc 5"/>
    <w:basedOn w:val="Standard"/>
    <w:next w:val="Standard"/>
    <w:autoRedefine/>
    <w:uiPriority w:val="39"/>
    <w:semiHidden/>
    <w:rsid w:val="00001D62"/>
    <w:pPr>
      <w:tabs>
        <w:tab w:val="right" w:leader="dot" w:pos="7936"/>
      </w:tabs>
      <w:ind w:left="993" w:hanging="993"/>
    </w:pPr>
  </w:style>
  <w:style w:type="paragraph" w:styleId="Literaturverzeichnis">
    <w:name w:val="Bibliography"/>
    <w:basedOn w:val="Standard"/>
    <w:next w:val="Standard"/>
    <w:uiPriority w:val="37"/>
    <w:semiHidden/>
    <w:rsid w:val="00E02496"/>
  </w:style>
  <w:style w:type="paragraph" w:styleId="Index1">
    <w:name w:val="index 1"/>
    <w:basedOn w:val="Standard"/>
    <w:next w:val="Standard"/>
    <w:autoRedefine/>
    <w:uiPriority w:val="99"/>
    <w:semiHidden/>
    <w:unhideWhenUsed/>
    <w:rsid w:val="00C20DEA"/>
    <w:pPr>
      <w:ind w:left="200" w:hanging="200"/>
    </w:pPr>
  </w:style>
  <w:style w:type="numbering" w:customStyle="1" w:styleId="Nummerierteberschriften">
    <w:name w:val="Nummerierte Überschriften"/>
    <w:uiPriority w:val="99"/>
    <w:rsid w:val="00E0011A"/>
    <w:pPr>
      <w:numPr>
        <w:numId w:val="31"/>
      </w:numPr>
    </w:pPr>
  </w:style>
  <w:style w:type="numbering" w:customStyle="1" w:styleId="Aufzhlungen">
    <w:name w:val="Aufzählungen"/>
    <w:uiPriority w:val="99"/>
    <w:rsid w:val="002B1F0B"/>
    <w:pPr>
      <w:numPr>
        <w:numId w:val="33"/>
      </w:numPr>
    </w:pPr>
  </w:style>
  <w:style w:type="table" w:styleId="Gitternetztabelle1hellAkzent1">
    <w:name w:val="Grid Table 1 Light Accent 1"/>
    <w:basedOn w:val="NormaleTabelle"/>
    <w:uiPriority w:val="46"/>
    <w:rsid w:val="00ED4501"/>
    <w:pPr>
      <w:spacing w:line="240" w:lineRule="auto"/>
    </w:pPr>
    <w:tblPr>
      <w:tblStyleRowBandSize w:val="1"/>
      <w:tblStyleColBandSize w:val="1"/>
      <w:tblBorders>
        <w:top w:val="single" w:sz="4" w:space="0" w:color="FF9999" w:themeColor="accent1" w:themeTint="66"/>
        <w:left w:val="single" w:sz="4" w:space="0" w:color="FF9999" w:themeColor="accent1" w:themeTint="66"/>
        <w:bottom w:val="single" w:sz="4" w:space="0" w:color="FF9999" w:themeColor="accent1" w:themeTint="66"/>
        <w:right w:val="single" w:sz="4" w:space="0" w:color="FF9999" w:themeColor="accent1" w:themeTint="66"/>
        <w:insideH w:val="single" w:sz="4" w:space="0" w:color="FF9999" w:themeColor="accent1" w:themeTint="66"/>
        <w:insideV w:val="single" w:sz="4" w:space="0" w:color="FF9999" w:themeColor="accent1" w:themeTint="66"/>
      </w:tblBorders>
    </w:tblPr>
    <w:tblStylePr w:type="firstRow">
      <w:rPr>
        <w:b/>
        <w:bCs/>
      </w:rPr>
      <w:tblPr/>
      <w:tcPr>
        <w:tcBorders>
          <w:bottom w:val="single" w:sz="12" w:space="0" w:color="FF6666" w:themeColor="accent1" w:themeTint="99"/>
        </w:tcBorders>
      </w:tcPr>
    </w:tblStylePr>
    <w:tblStylePr w:type="lastRow">
      <w:rPr>
        <w:b/>
        <w:bCs/>
      </w:rPr>
      <w:tblPr/>
      <w:tcPr>
        <w:tcBorders>
          <w:top w:val="double" w:sz="2" w:space="0" w:color="FF6666" w:themeColor="accent1"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ED4501"/>
    <w:pPr>
      <w:spacing w:line="240" w:lineRule="auto"/>
    </w:pPr>
    <w:tblPr>
      <w:tblStyleRowBandSize w:val="1"/>
      <w:tblStyleColBandSize w:val="1"/>
      <w:tblBorders>
        <w:top w:val="single" w:sz="4" w:space="0" w:color="9999FF" w:themeColor="accent3" w:themeTint="66"/>
        <w:left w:val="single" w:sz="4" w:space="0" w:color="9999FF" w:themeColor="accent3" w:themeTint="66"/>
        <w:bottom w:val="single" w:sz="4" w:space="0" w:color="9999FF" w:themeColor="accent3" w:themeTint="66"/>
        <w:right w:val="single" w:sz="4" w:space="0" w:color="9999FF" w:themeColor="accent3" w:themeTint="66"/>
        <w:insideH w:val="single" w:sz="4" w:space="0" w:color="9999FF" w:themeColor="accent3" w:themeTint="66"/>
        <w:insideV w:val="single" w:sz="4" w:space="0" w:color="9999FF" w:themeColor="accent3" w:themeTint="66"/>
      </w:tblBorders>
    </w:tblPr>
    <w:tblStylePr w:type="firstRow">
      <w:rPr>
        <w:b/>
        <w:bCs/>
      </w:rPr>
      <w:tblPr/>
      <w:tcPr>
        <w:tcBorders>
          <w:bottom w:val="single" w:sz="12" w:space="0" w:color="6666FF" w:themeColor="accent3" w:themeTint="99"/>
        </w:tcBorders>
      </w:tcPr>
    </w:tblStylePr>
    <w:tblStylePr w:type="lastRow">
      <w:rPr>
        <w:b/>
        <w:bCs/>
      </w:rPr>
      <w:tblPr/>
      <w:tcPr>
        <w:tcBorders>
          <w:top w:val="double" w:sz="2" w:space="0" w:color="6666FF" w:themeColor="accent3" w:themeTint="99"/>
        </w:tcBorders>
      </w:tcPr>
    </w:tblStylePr>
    <w:tblStylePr w:type="firstCol">
      <w:rPr>
        <w:b/>
        <w:bCs/>
      </w:rPr>
    </w:tblStylePr>
    <w:tblStylePr w:type="lastCol">
      <w:rPr>
        <w:b/>
        <w:bCs/>
      </w:rPr>
    </w:tblStylePr>
  </w:style>
  <w:style w:type="character" w:styleId="Kommentarzeichen">
    <w:name w:val="annotation reference"/>
    <w:basedOn w:val="Absatz-Standardschriftart"/>
    <w:uiPriority w:val="79"/>
    <w:semiHidden/>
    <w:unhideWhenUsed/>
    <w:rsid w:val="00B0044D"/>
    <w:rPr>
      <w:sz w:val="16"/>
      <w:szCs w:val="16"/>
    </w:rPr>
  </w:style>
  <w:style w:type="paragraph" w:styleId="Kommentartext">
    <w:name w:val="annotation text"/>
    <w:basedOn w:val="Standard"/>
    <w:link w:val="KommentartextZchn"/>
    <w:uiPriority w:val="79"/>
    <w:unhideWhenUsed/>
    <w:rsid w:val="00B0044D"/>
  </w:style>
  <w:style w:type="character" w:customStyle="1" w:styleId="KommentartextZchn">
    <w:name w:val="Kommentartext Zchn"/>
    <w:basedOn w:val="Absatz-Standardschriftart"/>
    <w:link w:val="Kommentartext"/>
    <w:uiPriority w:val="79"/>
    <w:rsid w:val="00B0044D"/>
    <w:rPr>
      <w:rFonts w:ascii="Arial" w:eastAsia="MS Mincho" w:hAnsi="Arial" w:cs="Times New Roman"/>
      <w:sz w:val="20"/>
      <w:szCs w:val="20"/>
      <w:lang w:val="de-DE" w:eastAsia="de-DE"/>
    </w:rPr>
  </w:style>
  <w:style w:type="paragraph" w:styleId="Kommentarthema">
    <w:name w:val="annotation subject"/>
    <w:basedOn w:val="Kommentartext"/>
    <w:next w:val="Kommentartext"/>
    <w:link w:val="KommentarthemaZchn"/>
    <w:uiPriority w:val="79"/>
    <w:semiHidden/>
    <w:unhideWhenUsed/>
    <w:rsid w:val="00B0044D"/>
    <w:rPr>
      <w:b/>
      <w:bCs/>
    </w:rPr>
  </w:style>
  <w:style w:type="character" w:customStyle="1" w:styleId="KommentarthemaZchn">
    <w:name w:val="Kommentarthema Zchn"/>
    <w:basedOn w:val="KommentartextZchn"/>
    <w:link w:val="Kommentarthema"/>
    <w:uiPriority w:val="79"/>
    <w:semiHidden/>
    <w:rsid w:val="00B0044D"/>
    <w:rPr>
      <w:rFonts w:ascii="Arial" w:eastAsia="MS Mincho" w:hAnsi="Arial" w:cs="Times New Roman"/>
      <w:b/>
      <w:bCs/>
      <w:sz w:val="20"/>
      <w:szCs w:val="20"/>
      <w:lang w:val="de-DE" w:eastAsia="de-DE"/>
    </w:rPr>
  </w:style>
  <w:style w:type="paragraph" w:styleId="berarbeitung">
    <w:name w:val="Revision"/>
    <w:hidden/>
    <w:uiPriority w:val="99"/>
    <w:semiHidden/>
    <w:rsid w:val="001D5C8C"/>
    <w:pPr>
      <w:spacing w:line="240" w:lineRule="auto"/>
    </w:pPr>
    <w:rPr>
      <w:rFonts w:ascii="Arial" w:eastAsia="MS Mincho" w:hAnsi="Arial" w:cs="Times New Roman"/>
      <w:sz w:val="20"/>
      <w:szCs w:val="20"/>
      <w:lang w:val="de-DE" w:eastAsia="de-DE"/>
    </w:rPr>
  </w:style>
  <w:style w:type="character" w:styleId="NichtaufgelsteErwhnung">
    <w:name w:val="Unresolved Mention"/>
    <w:basedOn w:val="Absatz-Standardschriftart"/>
    <w:uiPriority w:val="79"/>
    <w:semiHidden/>
    <w:unhideWhenUsed/>
    <w:rsid w:val="00CE52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104949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izh.uzh.ch/wp-content/uploads/2025/01/02_Innovationsprogramm_Vorlage_LOI.doc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izh.uzh.ch/wp-content/uploads/2024/10/Reglement-fuer-das-Innovationsprogramm-DIZH-2020_Update-22Okt2024_v1.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izh.uzh.ch/wp-content/uploads/2024/10/Reglement-fuer-das-Innovationsprogramm-DIZH-2020_Update-22Okt2024_v1.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0.emf"/><Relationship Id="rId1" Type="http://schemas.openxmlformats.org/officeDocument/2006/relationships/image" Target="media/image2.emf"/><Relationship Id="rId4" Type="http://schemas.openxmlformats.org/officeDocument/2006/relationships/image" Target="media/image30.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DIZH%20Innovationsprogramm\Templates\Dokument%20DIZH%20V1.dotx" TargetMode="External"/></Relationships>
</file>

<file path=word/theme/theme1.xml><?xml version="1.0" encoding="utf-8"?>
<a:theme xmlns:a="http://schemas.openxmlformats.org/drawingml/2006/main" name="Larissa-Design">
  <a:themeElements>
    <a:clrScheme name="DIZH - Zürcher Hochschule der Kunst">
      <a:dk1>
        <a:sysClr val="windowText" lastClr="000000"/>
      </a:dk1>
      <a:lt1>
        <a:sysClr val="window" lastClr="FFFFFF"/>
      </a:lt1>
      <a:dk2>
        <a:srgbClr val="4B4B4B"/>
      </a:dk2>
      <a:lt2>
        <a:srgbClr val="B9B9B9"/>
      </a:lt2>
      <a:accent1>
        <a:srgbClr val="FF0000"/>
      </a:accent1>
      <a:accent2>
        <a:srgbClr val="00FF00"/>
      </a:accent2>
      <a:accent3>
        <a:srgbClr val="0000FF"/>
      </a:accent3>
      <a:accent4>
        <a:srgbClr val="FB5772"/>
      </a:accent4>
      <a:accent5>
        <a:srgbClr val="3FCFA2"/>
      </a:accent5>
      <a:accent6>
        <a:srgbClr val="9293E5"/>
      </a:accent6>
      <a:hlink>
        <a:srgbClr val="000000"/>
      </a:hlink>
      <a:folHlink>
        <a:srgbClr val="000000"/>
      </a:folHlink>
    </a:clrScheme>
    <a:fontScheme name="DIZH - Zürcher Hochschule der Kunst">
      <a:majorFont>
        <a:latin typeface="NeueHaasGroteskText Pro"/>
        <a:ea typeface=""/>
        <a:cs typeface=""/>
      </a:majorFont>
      <a:minorFont>
        <a:latin typeface="NeueHaasGroteskText Pro"/>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e6086b-f5d5-4bc2-9805-7ad22d82a097" xsi:nil="true"/>
    <lcf76f155ced4ddcb4097134ff3c332f xmlns="5f99dfaa-e045-4518-8ecc-6acb225cbda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91C53D1797D3A4A95E57EE35F715A66" ma:contentTypeVersion="14" ma:contentTypeDescription="Ein neues Dokument erstellen." ma:contentTypeScope="" ma:versionID="5c50c3b641ea8fe86d4e0502fe644b80">
  <xsd:schema xmlns:xsd="http://www.w3.org/2001/XMLSchema" xmlns:xs="http://www.w3.org/2001/XMLSchema" xmlns:p="http://schemas.microsoft.com/office/2006/metadata/properties" xmlns:ns2="5f99dfaa-e045-4518-8ecc-6acb225cbdab" xmlns:ns3="34e6086b-f5d5-4bc2-9805-7ad22d82a097" targetNamespace="http://schemas.microsoft.com/office/2006/metadata/properties" ma:root="true" ma:fieldsID="6c551958a33540be7dc3f473d6e9b6c1" ns2:_="" ns3:_="">
    <xsd:import namespace="5f99dfaa-e045-4518-8ecc-6acb225cbdab"/>
    <xsd:import namespace="34e6086b-f5d5-4bc2-9805-7ad22d82a09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99dfaa-e045-4518-8ecc-6acb225cb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19e3ed14-352d-4aa2-a63b-0b06d7ab5fe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e6086b-f5d5-4bc2-9805-7ad22d82a097"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c8388864-7779-4ef0-a92c-14e19ec35b7a}" ma:internalName="TaxCatchAll" ma:showField="CatchAllData" ma:web="34e6086b-f5d5-4bc2-9805-7ad22d82a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34e6086b-f5d5-4bc2-9805-7ad22d82a097"/>
    <ds:schemaRef ds:uri="5f99dfaa-e045-4518-8ecc-6acb225cbdab"/>
  </ds:schemaRefs>
</ds:datastoreItem>
</file>

<file path=customXml/itemProps2.xml><?xml version="1.0" encoding="utf-8"?>
<ds:datastoreItem xmlns:ds="http://schemas.openxmlformats.org/officeDocument/2006/customXml" ds:itemID="{5454975E-CD09-4D46-BE88-756818538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99dfaa-e045-4518-8ecc-6acb225cbdab"/>
    <ds:schemaRef ds:uri="34e6086b-f5d5-4bc2-9805-7ad22d82a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customXml/itemProps4.xml><?xml version="1.0" encoding="utf-8"?>
<ds:datastoreItem xmlns:ds="http://schemas.openxmlformats.org/officeDocument/2006/customXml" ds:itemID="{691B9E7B-1F5D-4650-8E1E-7519107C4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U:\DIZH Innovationsprogramm\Templates\Dokument DIZH V1.dotx</Template>
  <TotalTime>0</TotalTime>
  <Pages>2</Pages>
  <Words>854</Words>
  <Characters>5387</Characters>
  <Application>Microsoft Office Word</Application>
  <DocSecurity>0</DocSecurity>
  <Lines>44</Lines>
  <Paragraphs>12</Paragraphs>
  <ScaleCrop>false</ScaleCrop>
  <Company>DIZH - Zürcher Hochschule der Kunst</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Johannssen Helge Christian (johs)</dc:creator>
  <cp:keywords/>
  <dc:description>erstellt durch Vorlagenbauer.ch</dc:description>
  <cp:lastModifiedBy>Sabine Dani</cp:lastModifiedBy>
  <cp:revision>2</cp:revision>
  <dcterms:created xsi:type="dcterms:W3CDTF">2026-08-18T14:36:00Z</dcterms:created>
  <dcterms:modified xsi:type="dcterms:W3CDTF">2026-08-18T14:36:00Z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0x010100D91C53D1797D3A4A95E57EE35F715A66</vt:lpwstr>
  </property>
  <property fmtid="{D5CDD505-2E9C-101B-9397-08002B2CF9AE}" pid="3" name="MediaServiceImageTags">
    <vt:lpwstr/>
  </property>
  <property fmtid="{D5CDD505-2E9C-101B-9397-08002B2CF9AE}" pid="4" name="VorlagenbauerAddin">
    <vt:bool>true</vt:bool>
  </property>
  <property fmtid="{D5CDD505-2E9C-101B-9397-08002B2CF9AE}" pid="5" name="MSIP_Label_10d9bad3-6dac-4e9a-89a3-89f3b8d247b2_Enabled">
    <vt:lpwstr>true</vt:lpwstr>
  </property>
  <property fmtid="{D5CDD505-2E9C-101B-9397-08002B2CF9AE}" pid="6" name="MSIP_Label_10d9bad3-6dac-4e9a-89a3-89f3b8d247b2_SetDate">
    <vt:lpwstr>2023-08-31T08:27:43Z</vt:lpwstr>
  </property>
  <property fmtid="{D5CDD505-2E9C-101B-9397-08002B2CF9AE}" pid="7" name="MSIP_Label_10d9bad3-6dac-4e9a-89a3-89f3b8d247b2_Method">
    <vt:lpwstr>Standard</vt:lpwstr>
  </property>
  <property fmtid="{D5CDD505-2E9C-101B-9397-08002B2CF9AE}" pid="8" name="MSIP_Label_10d9bad3-6dac-4e9a-89a3-89f3b8d247b2_Name">
    <vt:lpwstr>10d9bad3-6dac-4e9a-89a3-89f3b8d247b2</vt:lpwstr>
  </property>
  <property fmtid="{D5CDD505-2E9C-101B-9397-08002B2CF9AE}" pid="9" name="MSIP_Label_10d9bad3-6dac-4e9a-89a3-89f3b8d247b2_SiteId">
    <vt:lpwstr>5d1a9f9d-201f-4a10-b983-451cf65cbc1e</vt:lpwstr>
  </property>
  <property fmtid="{D5CDD505-2E9C-101B-9397-08002B2CF9AE}" pid="10" name="MSIP_Label_10d9bad3-6dac-4e9a-89a3-89f3b8d247b2_ActionId">
    <vt:lpwstr>11313e75-d484-4147-b5ed-95d154bd03db</vt:lpwstr>
  </property>
  <property fmtid="{D5CDD505-2E9C-101B-9397-08002B2CF9AE}" pid="11" name="MSIP_Label_10d9bad3-6dac-4e9a-89a3-89f3b8d247b2_ContentBits">
    <vt:lpwstr>0</vt:lpwstr>
  </property>
</Properties>
</file>